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46A1" w14:textId="131D3AEB" w:rsidR="00B74181" w:rsidRPr="0041393B" w:rsidRDefault="7273BFCB" w:rsidP="00F32E1B">
      <w:pPr>
        <w:pStyle w:val="NoSpacing"/>
        <w:spacing w:line="360" w:lineRule="auto"/>
        <w:jc w:val="both"/>
        <w:rPr>
          <w:rFonts w:ascii="Calibri" w:eastAsia="Calibri" w:hAnsi="Calibri" w:cs="Calibri"/>
          <w:sz w:val="22"/>
          <w:szCs w:val="22"/>
        </w:rPr>
      </w:pPr>
      <w:r w:rsidRPr="04D1990B">
        <w:rPr>
          <w:rFonts w:ascii="Calibri" w:eastAsia="Calibri" w:hAnsi="Calibri" w:cs="Calibri"/>
          <w:sz w:val="22"/>
          <w:szCs w:val="22"/>
        </w:rPr>
        <w:t>Dear Colleagues,</w:t>
      </w:r>
    </w:p>
    <w:p w14:paraId="6F021D17" w14:textId="6BFCBAFC" w:rsidR="00DA3FF9" w:rsidRPr="0041393B" w:rsidRDefault="223A32BB" w:rsidP="00F32E1B">
      <w:pPr>
        <w:pStyle w:val="NoSpacing"/>
        <w:spacing w:line="360" w:lineRule="auto"/>
        <w:jc w:val="both"/>
        <w:rPr>
          <w:rFonts w:ascii="Calibri" w:eastAsia="Calibri" w:hAnsi="Calibri" w:cs="Calibri"/>
          <w:sz w:val="22"/>
          <w:szCs w:val="22"/>
        </w:rPr>
      </w:pPr>
      <w:r w:rsidRPr="04D1990B">
        <w:rPr>
          <w:rFonts w:ascii="Calibri" w:eastAsia="Calibri" w:hAnsi="Calibri" w:cs="Calibri"/>
          <w:sz w:val="22"/>
          <w:szCs w:val="22"/>
        </w:rPr>
        <w:t>These are the deadlines and announcements for the week</w:t>
      </w:r>
      <w:r w:rsidR="7501D667" w:rsidRPr="04D1990B">
        <w:rPr>
          <w:rFonts w:ascii="Calibri" w:eastAsia="Calibri" w:hAnsi="Calibri" w:cs="Calibri"/>
          <w:sz w:val="22"/>
          <w:szCs w:val="22"/>
        </w:rPr>
        <w:t xml:space="preserve"> </w:t>
      </w:r>
      <w:r w:rsidR="00F63E96">
        <w:rPr>
          <w:rFonts w:ascii="Calibri" w:eastAsia="Calibri" w:hAnsi="Calibri" w:cs="Calibri"/>
          <w:sz w:val="22"/>
          <w:szCs w:val="22"/>
        </w:rPr>
        <w:t>13 - 17</w:t>
      </w:r>
      <w:r w:rsidR="009B72B3">
        <w:rPr>
          <w:rFonts w:ascii="Calibri" w:eastAsia="Calibri" w:hAnsi="Calibri" w:cs="Calibri"/>
          <w:sz w:val="22"/>
          <w:szCs w:val="22"/>
        </w:rPr>
        <w:t xml:space="preserve"> </w:t>
      </w:r>
      <w:r w:rsidR="17575E2C" w:rsidRPr="04D1990B">
        <w:rPr>
          <w:rFonts w:ascii="Calibri" w:eastAsia="Calibri" w:hAnsi="Calibri" w:cs="Calibri"/>
          <w:sz w:val="22"/>
          <w:szCs w:val="22"/>
        </w:rPr>
        <w:t xml:space="preserve">July </w:t>
      </w:r>
      <w:r w:rsidR="35DD67F8" w:rsidRPr="04D1990B">
        <w:rPr>
          <w:rFonts w:ascii="Calibri" w:eastAsia="Calibri" w:hAnsi="Calibri" w:cs="Calibri"/>
          <w:sz w:val="22"/>
          <w:szCs w:val="22"/>
        </w:rPr>
        <w:t>2026.</w:t>
      </w:r>
    </w:p>
    <w:p w14:paraId="5E6FE029" w14:textId="77777777" w:rsidR="00AC4043" w:rsidRPr="0041393B" w:rsidRDefault="00AC4043" w:rsidP="00F32E1B">
      <w:pPr>
        <w:pStyle w:val="NoSpacing"/>
        <w:spacing w:line="360" w:lineRule="auto"/>
        <w:jc w:val="both"/>
        <w:rPr>
          <w:rFonts w:ascii="Calibri" w:hAnsi="Calibri" w:cs="Calibri"/>
          <w:b/>
          <w:bCs/>
          <w:color w:val="EE0000"/>
          <w:sz w:val="22"/>
          <w:szCs w:val="22"/>
        </w:rPr>
      </w:pPr>
    </w:p>
    <w:p w14:paraId="5565783B" w14:textId="0047D2D5" w:rsidR="00DA3FF9" w:rsidRPr="0041393B" w:rsidRDefault="7273BFCB" w:rsidP="00F32E1B">
      <w:pPr>
        <w:pStyle w:val="NoSpacing"/>
        <w:spacing w:line="360" w:lineRule="auto"/>
        <w:jc w:val="both"/>
        <w:rPr>
          <w:rFonts w:ascii="Calibri" w:eastAsia="Calibri" w:hAnsi="Calibri" w:cs="Calibri"/>
          <w:sz w:val="22"/>
          <w:szCs w:val="22"/>
        </w:rPr>
      </w:pPr>
      <w:r w:rsidRPr="04D1990B">
        <w:rPr>
          <w:rFonts w:ascii="Calibri" w:hAnsi="Calibri" w:cs="Calibri"/>
          <w:b/>
          <w:bCs/>
          <w:color w:val="EE0000"/>
          <w:sz w:val="22"/>
          <w:szCs w:val="22"/>
        </w:rPr>
        <w:t>DEADLINES/IMPORTANT DATES</w:t>
      </w:r>
    </w:p>
    <w:p w14:paraId="0807A345" w14:textId="2ABCBC21" w:rsidR="00F32E1B" w:rsidRPr="00F32E1B" w:rsidRDefault="00F32E1B" w:rsidP="00F32E1B">
      <w:pPr>
        <w:pStyle w:val="NoSpacing"/>
        <w:spacing w:line="360" w:lineRule="auto"/>
        <w:jc w:val="both"/>
        <w:rPr>
          <w:rFonts w:ascii="Calibri" w:hAnsi="Calibri" w:cs="Calibri"/>
          <w:sz w:val="22"/>
          <w:szCs w:val="22"/>
        </w:rPr>
      </w:pPr>
      <w:r>
        <w:rPr>
          <w:rFonts w:ascii="Calibri" w:hAnsi="Calibri" w:cs="Calibri"/>
          <w:b/>
          <w:bCs/>
          <w:sz w:val="22"/>
          <w:szCs w:val="22"/>
        </w:rPr>
        <w:t>20</w:t>
      </w:r>
      <w:r>
        <w:rPr>
          <w:rFonts w:ascii="Calibri" w:hAnsi="Calibri" w:cs="Calibri"/>
          <w:b/>
          <w:bCs/>
          <w:sz w:val="22"/>
          <w:szCs w:val="22"/>
          <w:vertAlign w:val="superscript"/>
        </w:rPr>
        <w:t xml:space="preserve"> </w:t>
      </w:r>
      <w:r>
        <w:rPr>
          <w:rFonts w:ascii="Calibri" w:hAnsi="Calibri" w:cs="Calibri"/>
          <w:b/>
          <w:bCs/>
          <w:sz w:val="22"/>
          <w:szCs w:val="22"/>
        </w:rPr>
        <w:t xml:space="preserve">July 2026:  </w:t>
      </w:r>
      <w:r w:rsidRPr="00F32E1B">
        <w:rPr>
          <w:rFonts w:ascii="Calibri" w:hAnsi="Calibri" w:cs="Calibri"/>
          <w:sz w:val="22"/>
          <w:szCs w:val="22"/>
        </w:rPr>
        <w:t xml:space="preserve">Close of Public Consultation on Review of Childminding Regulations </w:t>
      </w:r>
    </w:p>
    <w:p w14:paraId="3D80DCAB" w14:textId="3BDE076A" w:rsidR="00020B88" w:rsidRPr="00020B88" w:rsidRDefault="00020B88" w:rsidP="00F32E1B">
      <w:pPr>
        <w:pStyle w:val="NoSpacing"/>
        <w:spacing w:line="360" w:lineRule="auto"/>
        <w:jc w:val="both"/>
        <w:rPr>
          <w:rFonts w:ascii="Calibri" w:hAnsi="Calibri" w:cs="Calibri"/>
          <w:sz w:val="22"/>
          <w:szCs w:val="22"/>
        </w:rPr>
      </w:pPr>
      <w:r>
        <w:rPr>
          <w:rFonts w:ascii="Calibri" w:hAnsi="Calibri" w:cs="Calibri"/>
          <w:b/>
          <w:bCs/>
          <w:sz w:val="22"/>
          <w:szCs w:val="22"/>
        </w:rPr>
        <w:t>31 July 2026</w:t>
      </w:r>
      <w:r w:rsidR="00F63E96">
        <w:rPr>
          <w:rFonts w:ascii="Calibri" w:hAnsi="Calibri" w:cs="Calibri"/>
          <w:b/>
          <w:bCs/>
          <w:sz w:val="22"/>
          <w:szCs w:val="22"/>
        </w:rPr>
        <w:t xml:space="preserve">:  </w:t>
      </w:r>
      <w:r w:rsidRPr="00020B88">
        <w:rPr>
          <w:rFonts w:ascii="Calibri" w:hAnsi="Calibri" w:cs="Calibri"/>
          <w:sz w:val="22"/>
          <w:szCs w:val="22"/>
        </w:rPr>
        <w:t>QIPP end of year report</w:t>
      </w:r>
    </w:p>
    <w:p w14:paraId="58B0B52B" w14:textId="77777777" w:rsidR="00F63E96" w:rsidRDefault="00F63E96" w:rsidP="00F32E1B">
      <w:pPr>
        <w:pStyle w:val="NoSpacing"/>
        <w:spacing w:line="360" w:lineRule="auto"/>
        <w:jc w:val="both"/>
        <w:rPr>
          <w:rFonts w:ascii="Calibri" w:hAnsi="Calibri" w:cs="Calibri"/>
          <w:color w:val="EE0000"/>
          <w:sz w:val="22"/>
          <w:szCs w:val="22"/>
        </w:rPr>
      </w:pPr>
    </w:p>
    <w:p w14:paraId="4E5E9FD8" w14:textId="605C86EA" w:rsidR="005C32CF" w:rsidRPr="00F63E96" w:rsidRDefault="7273BFCB" w:rsidP="00F32E1B">
      <w:pPr>
        <w:pStyle w:val="NoSpacing"/>
        <w:spacing w:line="360" w:lineRule="auto"/>
        <w:jc w:val="both"/>
        <w:rPr>
          <w:rFonts w:ascii="Calibri" w:hAnsi="Calibri" w:cs="Calibri"/>
          <w:b/>
          <w:bCs/>
          <w:color w:val="EE0000"/>
          <w:sz w:val="22"/>
          <w:szCs w:val="22"/>
        </w:rPr>
      </w:pPr>
      <w:r w:rsidRPr="00F63E96">
        <w:rPr>
          <w:rFonts w:ascii="Calibri" w:hAnsi="Calibri" w:cs="Calibri"/>
          <w:b/>
          <w:bCs/>
          <w:color w:val="EE0000"/>
          <w:sz w:val="22"/>
          <w:szCs w:val="22"/>
        </w:rPr>
        <w:t>FOR YOUR INFORMATION</w:t>
      </w:r>
    </w:p>
    <w:p w14:paraId="52D18F77" w14:textId="45604D00" w:rsidR="00BF64A7" w:rsidRDefault="00972580" w:rsidP="00F32E1B">
      <w:pPr>
        <w:pStyle w:val="NoSpacing"/>
        <w:spacing w:line="360" w:lineRule="auto"/>
        <w:jc w:val="both"/>
        <w:rPr>
          <w:rFonts w:ascii="Calibri" w:hAnsi="Calibri" w:cs="Calibri"/>
          <w:b/>
          <w:bCs/>
          <w:color w:val="000000"/>
          <w:sz w:val="22"/>
          <w:szCs w:val="22"/>
        </w:rPr>
      </w:pPr>
      <w:r w:rsidRPr="00972580">
        <w:rPr>
          <w:rFonts w:ascii="Calibri" w:hAnsi="Calibri" w:cs="Calibri"/>
          <w:b/>
          <w:bCs/>
          <w:color w:val="000000"/>
          <w:sz w:val="22"/>
          <w:szCs w:val="22"/>
        </w:rPr>
        <w:t>Hot Weather Guidance</w:t>
      </w:r>
    </w:p>
    <w:p w14:paraId="14762E85" w14:textId="0B61C6B7" w:rsidR="00972580" w:rsidRDefault="00972580" w:rsidP="00F32E1B">
      <w:pPr>
        <w:pStyle w:val="NoSpacing"/>
        <w:spacing w:line="360" w:lineRule="auto"/>
        <w:jc w:val="both"/>
        <w:rPr>
          <w:rFonts w:ascii="Calibri" w:hAnsi="Calibri" w:cs="Calibri"/>
          <w:b/>
          <w:bCs/>
          <w:color w:val="000000"/>
          <w:sz w:val="22"/>
          <w:szCs w:val="22"/>
        </w:rPr>
      </w:pPr>
      <w:r w:rsidRPr="00746B06">
        <w:rPr>
          <w:rFonts w:ascii="Calibri" w:hAnsi="Calibri" w:cs="Calibri"/>
          <w:color w:val="000000"/>
          <w:sz w:val="22"/>
          <w:szCs w:val="22"/>
        </w:rPr>
        <w:t xml:space="preserve">Tusla have provided guidance for </w:t>
      </w:r>
      <w:r w:rsidR="00746B06" w:rsidRPr="00746B06">
        <w:rPr>
          <w:rFonts w:ascii="Calibri" w:hAnsi="Calibri" w:cs="Calibri"/>
          <w:color w:val="000000"/>
          <w:sz w:val="22"/>
          <w:szCs w:val="22"/>
        </w:rPr>
        <w:t>keeping children safe and comfortable indoors and outdoors in all weathers. You can access the guidance</w:t>
      </w:r>
      <w:r w:rsidR="00746B06">
        <w:rPr>
          <w:rFonts w:ascii="Calibri" w:hAnsi="Calibri" w:cs="Calibri"/>
          <w:b/>
          <w:bCs/>
          <w:color w:val="000000"/>
          <w:sz w:val="22"/>
          <w:szCs w:val="22"/>
        </w:rPr>
        <w:t xml:space="preserve"> </w:t>
      </w:r>
      <w:hyperlink r:id="rId8" w:history="1">
        <w:r w:rsidR="00746B06" w:rsidRPr="00F63E96">
          <w:rPr>
            <w:rStyle w:val="Hyperlink"/>
            <w:rFonts w:ascii="Calibri" w:hAnsi="Calibri" w:cs="Calibri"/>
            <w:sz w:val="22"/>
            <w:szCs w:val="22"/>
            <w:shd w:val="clear" w:color="auto" w:fill="auto"/>
          </w:rPr>
          <w:t>here</w:t>
        </w:r>
      </w:hyperlink>
    </w:p>
    <w:p w14:paraId="74341EEC" w14:textId="77777777" w:rsidR="00F63E96" w:rsidRDefault="00F63E96" w:rsidP="00F32E1B">
      <w:pPr>
        <w:pStyle w:val="NoSpacing"/>
        <w:spacing w:line="360" w:lineRule="auto"/>
        <w:jc w:val="both"/>
        <w:rPr>
          <w:rFonts w:ascii="Calibri" w:hAnsi="Calibri" w:cs="Calibri"/>
          <w:b/>
          <w:bCs/>
          <w:color w:val="000000"/>
          <w:sz w:val="22"/>
          <w:szCs w:val="22"/>
        </w:rPr>
      </w:pPr>
    </w:p>
    <w:p w14:paraId="3CF2420F" w14:textId="0E231D9F" w:rsidR="00A91E73" w:rsidRDefault="00A91E73" w:rsidP="00F32E1B">
      <w:pPr>
        <w:pStyle w:val="NoSpacing"/>
        <w:spacing w:line="360" w:lineRule="auto"/>
        <w:jc w:val="both"/>
        <w:rPr>
          <w:rFonts w:ascii="Calibri" w:hAnsi="Calibri" w:cs="Calibri"/>
          <w:b/>
          <w:bCs/>
          <w:color w:val="000000"/>
          <w:sz w:val="22"/>
          <w:szCs w:val="22"/>
        </w:rPr>
      </w:pPr>
      <w:r>
        <w:rPr>
          <w:rFonts w:ascii="Calibri" w:hAnsi="Calibri" w:cs="Calibri"/>
          <w:b/>
          <w:bCs/>
          <w:color w:val="000000"/>
          <w:sz w:val="22"/>
          <w:szCs w:val="22"/>
        </w:rPr>
        <w:t>Keeping hydrated in hot weather</w:t>
      </w:r>
    </w:p>
    <w:p w14:paraId="02B87C3C" w14:textId="5FEA998A" w:rsidR="00A91E73" w:rsidRPr="008617E3" w:rsidRDefault="008617E3" w:rsidP="00F32E1B">
      <w:pPr>
        <w:pStyle w:val="NoSpacing"/>
        <w:spacing w:line="360" w:lineRule="auto"/>
        <w:jc w:val="both"/>
        <w:rPr>
          <w:rFonts w:ascii="Calibri" w:hAnsi="Calibri" w:cs="Calibri"/>
          <w:sz w:val="22"/>
          <w:szCs w:val="22"/>
        </w:rPr>
      </w:pPr>
      <w:r w:rsidRPr="008617E3">
        <w:rPr>
          <w:rFonts w:ascii="Calibri" w:hAnsi="Calibri" w:cs="Calibri"/>
          <w:color w:val="000000"/>
          <w:sz w:val="22"/>
          <w:szCs w:val="22"/>
        </w:rPr>
        <w:t>For information on keeping children hydrated in the hot weather</w:t>
      </w:r>
      <w:r w:rsidR="002752A3">
        <w:rPr>
          <w:rFonts w:ascii="Calibri" w:hAnsi="Calibri" w:cs="Calibri"/>
          <w:color w:val="000000"/>
          <w:sz w:val="22"/>
          <w:szCs w:val="22"/>
        </w:rPr>
        <w:t xml:space="preserve">: </w:t>
      </w:r>
      <w:hyperlink r:id="rId9" w:history="1">
        <w:r w:rsidR="002752A3" w:rsidRPr="002752A3">
          <w:rPr>
            <w:rStyle w:val="Hyperlink"/>
            <w:rFonts w:ascii="Calibri" w:hAnsi="Calibri" w:cs="Calibri"/>
            <w:sz w:val="22"/>
            <w:szCs w:val="22"/>
            <w:shd w:val="clear" w:color="auto" w:fill="auto"/>
            <w:lang w:val="en-IE"/>
          </w:rPr>
          <w:t xml:space="preserve">Suitable drinks for children | </w:t>
        </w:r>
        <w:proofErr w:type="spellStart"/>
        <w:r w:rsidR="002752A3" w:rsidRPr="002752A3">
          <w:rPr>
            <w:rStyle w:val="Hyperlink"/>
            <w:rFonts w:ascii="Calibri" w:hAnsi="Calibri" w:cs="Calibri"/>
            <w:sz w:val="22"/>
            <w:szCs w:val="22"/>
            <w:shd w:val="clear" w:color="auto" w:fill="auto"/>
            <w:lang w:val="en-IE"/>
          </w:rPr>
          <w:t>Safefood</w:t>
        </w:r>
        <w:proofErr w:type="spellEnd"/>
      </w:hyperlink>
    </w:p>
    <w:p w14:paraId="3F1E687D" w14:textId="77777777" w:rsidR="00F63E96" w:rsidRDefault="00F63E96" w:rsidP="00F32E1B">
      <w:pPr>
        <w:pStyle w:val="NoSpacing"/>
        <w:spacing w:line="360" w:lineRule="auto"/>
        <w:jc w:val="both"/>
        <w:rPr>
          <w:rFonts w:ascii="Calibri" w:hAnsi="Calibri" w:cs="Calibri"/>
          <w:b/>
          <w:bCs/>
          <w:sz w:val="22"/>
          <w:szCs w:val="22"/>
        </w:rPr>
      </w:pPr>
    </w:p>
    <w:p w14:paraId="1ABA0EAB" w14:textId="77777777" w:rsidR="0058692B" w:rsidRPr="004321D6" w:rsidRDefault="0058692B" w:rsidP="0058692B">
      <w:pPr>
        <w:spacing w:after="0" w:line="360" w:lineRule="auto"/>
        <w:jc w:val="both"/>
        <w:rPr>
          <w:rFonts w:ascii="Calibri" w:hAnsi="Calibri" w:cs="Calibri"/>
          <w:b/>
          <w:bCs/>
        </w:rPr>
      </w:pPr>
      <w:r w:rsidRPr="004321D6">
        <w:rPr>
          <w:rFonts w:ascii="Calibri" w:hAnsi="Calibri" w:cs="Calibri"/>
          <w:b/>
          <w:bCs/>
        </w:rPr>
        <w:t>New NCS co-payment functionality training invite</w:t>
      </w:r>
    </w:p>
    <w:p w14:paraId="3EB4BFF3" w14:textId="23F45DB3" w:rsidR="0058692B" w:rsidRPr="004321D6" w:rsidRDefault="0058692B" w:rsidP="0058692B">
      <w:pPr>
        <w:spacing w:after="0" w:line="360" w:lineRule="auto"/>
        <w:jc w:val="both"/>
        <w:rPr>
          <w:rFonts w:ascii="Calibri" w:hAnsi="Calibri" w:cs="Calibri"/>
        </w:rPr>
      </w:pPr>
      <w:r>
        <w:rPr>
          <w:rFonts w:ascii="Calibri" w:hAnsi="Calibri" w:cs="Calibri"/>
        </w:rPr>
        <w:t>Service Providers are</w:t>
      </w:r>
      <w:r w:rsidRPr="004321D6">
        <w:rPr>
          <w:rFonts w:ascii="Calibri" w:hAnsi="Calibri" w:cs="Calibri"/>
        </w:rPr>
        <w:t xml:space="preserve"> invited to attend online training on the new co-payment functionality to be incorporated into the NCS claim process, which is due to be available on 31 July 2026. The training will take place on Thursday 23 July 2026 at 10.30am to 11.30am.</w:t>
      </w:r>
      <w:r>
        <w:rPr>
          <w:rFonts w:ascii="Calibri" w:hAnsi="Calibri" w:cs="Calibri"/>
        </w:rPr>
        <w:t xml:space="preserve">  T</w:t>
      </w:r>
      <w:r w:rsidRPr="004321D6">
        <w:rPr>
          <w:rFonts w:ascii="Calibri" w:hAnsi="Calibri" w:cs="Calibri"/>
        </w:rPr>
        <w:t>he new functionality will be mandatory for completion for all newly created and edited claim from 31 July 2026.  </w:t>
      </w:r>
    </w:p>
    <w:p w14:paraId="3734A0F9" w14:textId="77777777" w:rsidR="0058692B" w:rsidRPr="004321D6" w:rsidRDefault="0058692B" w:rsidP="0058692B">
      <w:pPr>
        <w:spacing w:after="0" w:line="360" w:lineRule="auto"/>
        <w:jc w:val="both"/>
        <w:rPr>
          <w:rFonts w:ascii="Calibri" w:hAnsi="Calibri" w:cs="Calibri"/>
        </w:rPr>
      </w:pPr>
      <w:hyperlink r:id="rId10" w:history="1">
        <w:r w:rsidRPr="004321D6">
          <w:rPr>
            <w:rStyle w:val="Hyperlink"/>
            <w:rFonts w:ascii="Calibri" w:hAnsi="Calibri" w:cs="Calibri"/>
          </w:rPr>
          <w:t>Click here to register for the training on at 10.30am on Thursday 23 July 2026</w:t>
        </w:r>
      </w:hyperlink>
    </w:p>
    <w:p w14:paraId="7910462C" w14:textId="77777777" w:rsidR="0058692B" w:rsidRPr="004321D6" w:rsidRDefault="0058692B" w:rsidP="0058692B">
      <w:pPr>
        <w:spacing w:after="0" w:line="360" w:lineRule="auto"/>
        <w:jc w:val="both"/>
        <w:rPr>
          <w:rFonts w:ascii="Calibri" w:hAnsi="Calibri" w:cs="Calibri"/>
        </w:rPr>
      </w:pPr>
      <w:r w:rsidRPr="004321D6">
        <w:rPr>
          <w:rFonts w:ascii="Calibri" w:hAnsi="Calibri" w:cs="Calibri"/>
        </w:rPr>
        <w:t> A recording of the training, a copy of the presentation and the webinar Q&amp;A will be made available on the Early Years Hive on 24 July 2026.</w:t>
      </w:r>
    </w:p>
    <w:p w14:paraId="51F53C32" w14:textId="77777777" w:rsidR="0058692B" w:rsidRDefault="0058692B" w:rsidP="00F32E1B">
      <w:pPr>
        <w:pStyle w:val="NoSpacing"/>
        <w:spacing w:line="360" w:lineRule="auto"/>
        <w:jc w:val="both"/>
        <w:rPr>
          <w:rFonts w:ascii="Calibri" w:hAnsi="Calibri" w:cs="Calibri"/>
          <w:b/>
          <w:bCs/>
          <w:sz w:val="22"/>
          <w:szCs w:val="22"/>
        </w:rPr>
      </w:pPr>
    </w:p>
    <w:p w14:paraId="014C66EF" w14:textId="60CDCB18" w:rsidR="00D02BAA" w:rsidRPr="00020B88" w:rsidRDefault="00A24D11" w:rsidP="00F32E1B">
      <w:pPr>
        <w:pStyle w:val="NoSpacing"/>
        <w:spacing w:line="360" w:lineRule="auto"/>
        <w:jc w:val="both"/>
        <w:rPr>
          <w:rFonts w:ascii="Calibri" w:hAnsi="Calibri" w:cs="Calibri"/>
          <w:b/>
          <w:bCs/>
          <w:sz w:val="22"/>
          <w:szCs w:val="22"/>
        </w:rPr>
      </w:pPr>
      <w:r w:rsidRPr="00020B88">
        <w:rPr>
          <w:rFonts w:ascii="Calibri" w:hAnsi="Calibri" w:cs="Calibri"/>
          <w:b/>
          <w:bCs/>
          <w:sz w:val="22"/>
          <w:szCs w:val="22"/>
        </w:rPr>
        <w:t xml:space="preserve">ECCE registrations 2026/2027 </w:t>
      </w:r>
      <w:proofErr w:type="spellStart"/>
      <w:r w:rsidR="00D02BAA" w:rsidRPr="00020B88">
        <w:rPr>
          <w:rFonts w:ascii="Calibri" w:hAnsi="Calibri" w:cs="Calibri"/>
          <w:b/>
          <w:bCs/>
          <w:sz w:val="22"/>
          <w:szCs w:val="22"/>
        </w:rPr>
        <w:t>programme</w:t>
      </w:r>
      <w:proofErr w:type="spellEnd"/>
      <w:r w:rsidR="00D02BAA" w:rsidRPr="00020B88">
        <w:rPr>
          <w:rFonts w:ascii="Calibri" w:hAnsi="Calibri" w:cs="Calibri"/>
          <w:b/>
          <w:bCs/>
          <w:sz w:val="22"/>
          <w:szCs w:val="22"/>
        </w:rPr>
        <w:t xml:space="preserve"> year</w:t>
      </w:r>
    </w:p>
    <w:p w14:paraId="42AB50AC" w14:textId="24629C85" w:rsidR="006A6F28" w:rsidRPr="00020B88" w:rsidRDefault="00A24D11" w:rsidP="00F32E1B">
      <w:pPr>
        <w:pStyle w:val="NoSpacing"/>
        <w:spacing w:line="360" w:lineRule="auto"/>
        <w:jc w:val="both"/>
        <w:rPr>
          <w:rFonts w:ascii="Calibri" w:hAnsi="Calibri" w:cs="Calibri"/>
          <w:sz w:val="22"/>
          <w:szCs w:val="22"/>
        </w:rPr>
      </w:pPr>
      <w:r w:rsidRPr="00020B88">
        <w:rPr>
          <w:rFonts w:ascii="Calibri" w:hAnsi="Calibri" w:cs="Calibri"/>
          <w:sz w:val="22"/>
          <w:szCs w:val="22"/>
        </w:rPr>
        <w:t>Registrations for the Early Childhood Care and Education (ECCE) scheme 2026/2027 are now open on the</w:t>
      </w:r>
      <w:r w:rsidR="00F63E96">
        <w:rPr>
          <w:rFonts w:ascii="Calibri" w:hAnsi="Calibri" w:cs="Calibri"/>
          <w:sz w:val="22"/>
          <w:szCs w:val="22"/>
        </w:rPr>
        <w:t xml:space="preserve"> </w:t>
      </w:r>
      <w:r w:rsidRPr="00020B88">
        <w:rPr>
          <w:rFonts w:ascii="Calibri" w:hAnsi="Calibri" w:cs="Calibri"/>
          <w:sz w:val="22"/>
          <w:szCs w:val="22"/>
        </w:rPr>
        <w:t>Early Years Hive.</w:t>
      </w:r>
      <w:r w:rsidR="006A6F28" w:rsidRPr="00020B88">
        <w:rPr>
          <w:rFonts w:ascii="Calibri" w:hAnsi="Calibri" w:cs="Calibri"/>
          <w:sz w:val="22"/>
          <w:szCs w:val="22"/>
        </w:rPr>
        <w:t xml:space="preserve"> </w:t>
      </w:r>
      <w:r w:rsidRPr="00020B88">
        <w:rPr>
          <w:rFonts w:ascii="Calibri" w:hAnsi="Calibri" w:cs="Calibri"/>
          <w:sz w:val="22"/>
          <w:szCs w:val="22"/>
        </w:rPr>
        <w:t xml:space="preserve">The ECCE 2026/2027 </w:t>
      </w:r>
      <w:proofErr w:type="spellStart"/>
      <w:r w:rsidRPr="00020B88">
        <w:rPr>
          <w:rFonts w:ascii="Calibri" w:hAnsi="Calibri" w:cs="Calibri"/>
          <w:sz w:val="22"/>
          <w:szCs w:val="22"/>
        </w:rPr>
        <w:t>programme</w:t>
      </w:r>
      <w:proofErr w:type="spellEnd"/>
      <w:r w:rsidRPr="00020B88">
        <w:rPr>
          <w:rFonts w:ascii="Calibri" w:hAnsi="Calibri" w:cs="Calibri"/>
          <w:sz w:val="22"/>
          <w:szCs w:val="22"/>
        </w:rPr>
        <w:t xml:space="preserve"> will commence on Monday 24 August 2026.</w:t>
      </w:r>
      <w:r w:rsidR="00F63E96">
        <w:rPr>
          <w:rFonts w:ascii="Calibri" w:hAnsi="Calibri" w:cs="Calibri"/>
          <w:sz w:val="22"/>
          <w:szCs w:val="22"/>
        </w:rPr>
        <w:t xml:space="preserve"> </w:t>
      </w:r>
      <w:r w:rsidRPr="00020B88">
        <w:rPr>
          <w:rFonts w:ascii="Calibri" w:hAnsi="Calibri" w:cs="Calibri"/>
          <w:sz w:val="22"/>
          <w:szCs w:val="22"/>
        </w:rPr>
        <w:t>You can find guidance on how to register a child on ECCE on the </w:t>
      </w:r>
      <w:hyperlink r:id="rId11" w:tgtFrame="_blank" w:history="1">
        <w:r w:rsidRPr="00020B88">
          <w:rPr>
            <w:rStyle w:val="Hyperlink"/>
            <w:rFonts w:ascii="Calibri" w:hAnsi="Calibri" w:cs="Calibri"/>
            <w:color w:val="auto"/>
            <w:sz w:val="22"/>
            <w:szCs w:val="22"/>
            <w:u w:val="none"/>
            <w:shd w:val="clear" w:color="auto" w:fill="auto"/>
          </w:rPr>
          <w:t>ECCE Child Registration</w:t>
        </w:r>
      </w:hyperlink>
      <w:r w:rsidRPr="00020B88">
        <w:rPr>
          <w:rFonts w:ascii="Calibri" w:hAnsi="Calibri" w:cs="Calibri"/>
          <w:sz w:val="22"/>
          <w:szCs w:val="22"/>
        </w:rPr>
        <w:t> page under Resources on the Early Years Hive</w:t>
      </w:r>
      <w:r w:rsidR="00262825" w:rsidRPr="00020B88">
        <w:rPr>
          <w:rFonts w:ascii="Calibri" w:hAnsi="Calibri" w:cs="Calibri"/>
          <w:sz w:val="22"/>
          <w:szCs w:val="22"/>
        </w:rPr>
        <w:t xml:space="preserve"> </w:t>
      </w:r>
      <w:r w:rsidRPr="00020B88">
        <w:rPr>
          <w:rFonts w:ascii="Calibri" w:hAnsi="Calibri" w:cs="Calibri"/>
          <w:sz w:val="22"/>
          <w:szCs w:val="22"/>
        </w:rPr>
        <w:t>.</w:t>
      </w:r>
      <w:r w:rsidR="00F63E96">
        <w:rPr>
          <w:rFonts w:ascii="Calibri" w:hAnsi="Calibri" w:cs="Calibri"/>
          <w:sz w:val="22"/>
          <w:szCs w:val="22"/>
        </w:rPr>
        <w:t xml:space="preserve"> </w:t>
      </w:r>
      <w:r w:rsidRPr="00020B88">
        <w:rPr>
          <w:rFonts w:ascii="Calibri" w:hAnsi="Calibri" w:cs="Calibri"/>
          <w:sz w:val="22"/>
          <w:szCs w:val="22"/>
        </w:rPr>
        <w:t>If you are registering a child for ECCE 2026 who was registered in your service for ECCE 2025, please add an additional, separate registration for ECCE 2026 and do not cancel the ECCE 2025 registration.</w:t>
      </w:r>
    </w:p>
    <w:p w14:paraId="404FDF41" w14:textId="57CF3183" w:rsidR="00A24D11" w:rsidRDefault="00A24D11" w:rsidP="00F32E1B">
      <w:pPr>
        <w:pStyle w:val="NoSpacing"/>
        <w:spacing w:line="360" w:lineRule="auto"/>
        <w:jc w:val="both"/>
        <w:rPr>
          <w:rFonts w:ascii="Calibri" w:hAnsi="Calibri" w:cs="Calibri"/>
          <w:sz w:val="22"/>
          <w:szCs w:val="22"/>
        </w:rPr>
      </w:pPr>
      <w:r w:rsidRPr="00020B88">
        <w:rPr>
          <w:rStyle w:val="Strong"/>
          <w:rFonts w:ascii="Calibri" w:hAnsi="Calibri" w:cs="Calibri"/>
          <w:b w:val="0"/>
          <w:bCs w:val="0"/>
          <w:sz w:val="22"/>
          <w:szCs w:val="22"/>
        </w:rPr>
        <w:t>Important:</w:t>
      </w:r>
      <w:r w:rsidRPr="00020B88">
        <w:rPr>
          <w:rFonts w:ascii="Calibri" w:hAnsi="Calibri" w:cs="Calibri"/>
          <w:sz w:val="22"/>
          <w:szCs w:val="22"/>
        </w:rPr>
        <w:t xml:space="preserve"> If you are registering a child who intends to avail of AIM Level 7 support, please select the correct ECCE AM/PM session they will attend. This information determines the AIM Level 7 capitation </w:t>
      </w:r>
      <w:r w:rsidRPr="00020B88">
        <w:rPr>
          <w:rFonts w:ascii="Calibri" w:hAnsi="Calibri" w:cs="Calibri"/>
          <w:sz w:val="22"/>
          <w:szCs w:val="22"/>
        </w:rPr>
        <w:lastRenderedPageBreak/>
        <w:t>funding awarded to the service. Selecting the incorrect session may result in funding being allocated incorrectly or delayed.</w:t>
      </w:r>
    </w:p>
    <w:p w14:paraId="26A7B1AC" w14:textId="77777777" w:rsidR="0066438B" w:rsidRPr="00020B88" w:rsidRDefault="0066438B" w:rsidP="00F32E1B">
      <w:pPr>
        <w:pStyle w:val="NoSpacing"/>
        <w:spacing w:line="360" w:lineRule="auto"/>
        <w:jc w:val="both"/>
        <w:rPr>
          <w:rFonts w:ascii="Calibri" w:hAnsi="Calibri" w:cs="Calibri"/>
          <w:sz w:val="22"/>
          <w:szCs w:val="22"/>
        </w:rPr>
      </w:pPr>
    </w:p>
    <w:p w14:paraId="52BA800C" w14:textId="020B3723" w:rsidR="006A6F28" w:rsidRDefault="00020B88" w:rsidP="00F32E1B">
      <w:pPr>
        <w:spacing w:after="0" w:line="360" w:lineRule="auto"/>
        <w:jc w:val="both"/>
        <w:rPr>
          <w:rFonts w:ascii="Calibri" w:hAnsi="Calibri" w:cs="Calibri"/>
          <w:b/>
          <w:bCs/>
        </w:rPr>
      </w:pPr>
      <w:r>
        <w:rPr>
          <w:rFonts w:ascii="Calibri" w:hAnsi="Calibri" w:cs="Calibri"/>
          <w:b/>
          <w:bCs/>
        </w:rPr>
        <w:t xml:space="preserve">QIPP </w:t>
      </w:r>
      <w:r w:rsidR="008674C2">
        <w:rPr>
          <w:rFonts w:ascii="Calibri" w:hAnsi="Calibri" w:cs="Calibri"/>
          <w:b/>
          <w:bCs/>
        </w:rPr>
        <w:t>end of year report</w:t>
      </w:r>
    </w:p>
    <w:p w14:paraId="0416D7B0" w14:textId="6F3766E0" w:rsidR="008674C2" w:rsidRDefault="008674C2" w:rsidP="00F32E1B">
      <w:pPr>
        <w:spacing w:after="0" w:line="360" w:lineRule="auto"/>
        <w:jc w:val="both"/>
        <w:rPr>
          <w:rFonts w:ascii="Calibri" w:hAnsi="Calibri" w:cs="Calibri"/>
          <w:b/>
          <w:bCs/>
        </w:rPr>
      </w:pPr>
      <w:r w:rsidRPr="002F3F83">
        <w:rPr>
          <w:rFonts w:ascii="Calibri" w:hAnsi="Calibri" w:cs="Calibri"/>
        </w:rPr>
        <w:t xml:space="preserve">The deadline for submitting your QIPP end of year report is 31 July 2026. You can access </w:t>
      </w:r>
      <w:r w:rsidR="002F3F83" w:rsidRPr="002F3F83">
        <w:rPr>
          <w:rFonts w:ascii="Calibri" w:hAnsi="Calibri" w:cs="Calibri"/>
        </w:rPr>
        <w:t>and submit your report on</w:t>
      </w:r>
      <w:r w:rsidR="002F3F83" w:rsidRPr="00F63E96">
        <w:rPr>
          <w:rFonts w:ascii="Calibri" w:hAnsi="Calibri" w:cs="Calibri"/>
        </w:rPr>
        <w:t xml:space="preserve"> </w:t>
      </w:r>
      <w:hyperlink r:id="rId12" w:history="1">
        <w:r w:rsidR="002F3F83" w:rsidRPr="00F63E96">
          <w:rPr>
            <w:rStyle w:val="Hyperlink"/>
            <w:rFonts w:ascii="Calibri" w:hAnsi="Calibri" w:cs="Calibri"/>
            <w:shd w:val="clear" w:color="auto" w:fill="auto"/>
          </w:rPr>
          <w:t>www.cfcrrs.ie</w:t>
        </w:r>
      </w:hyperlink>
      <w:r w:rsidR="002F3F83">
        <w:rPr>
          <w:rFonts w:ascii="Calibri" w:hAnsi="Calibri" w:cs="Calibri"/>
          <w:b/>
          <w:bCs/>
        </w:rPr>
        <w:t xml:space="preserve"> </w:t>
      </w:r>
    </w:p>
    <w:p w14:paraId="1AADC3C5" w14:textId="77777777" w:rsidR="00F63E96" w:rsidRDefault="00F63E96" w:rsidP="00F32E1B">
      <w:pPr>
        <w:spacing w:after="0" w:line="360" w:lineRule="auto"/>
        <w:jc w:val="both"/>
        <w:rPr>
          <w:rFonts w:ascii="Calibri" w:hAnsi="Calibri" w:cs="Calibri"/>
          <w:b/>
          <w:bCs/>
        </w:rPr>
      </w:pPr>
    </w:p>
    <w:p w14:paraId="0EE88290" w14:textId="77777777" w:rsidR="0058692B" w:rsidRPr="00401F70" w:rsidRDefault="0058692B" w:rsidP="0058692B">
      <w:pPr>
        <w:spacing w:after="0" w:line="360" w:lineRule="auto"/>
        <w:rPr>
          <w:rFonts w:ascii="Calibri" w:hAnsi="Calibri" w:cs="Calibri"/>
          <w:b/>
          <w:bCs/>
        </w:rPr>
      </w:pPr>
      <w:r w:rsidRPr="00401F70">
        <w:rPr>
          <w:rFonts w:ascii="Calibri" w:hAnsi="Calibri" w:cs="Calibri"/>
          <w:b/>
          <w:bCs/>
        </w:rPr>
        <w:t>Understanding your AIM Level 7 outcome notification</w:t>
      </w:r>
    </w:p>
    <w:p w14:paraId="047EC8C3" w14:textId="5C42B7F3" w:rsidR="0058692B" w:rsidRPr="0058692B" w:rsidRDefault="0058692B" w:rsidP="00F32E1B">
      <w:pPr>
        <w:spacing w:after="0" w:line="360" w:lineRule="auto"/>
        <w:jc w:val="both"/>
        <w:rPr>
          <w:rFonts w:ascii="Calibri" w:hAnsi="Calibri" w:cs="Calibri"/>
        </w:rPr>
      </w:pPr>
      <w:r w:rsidRPr="00401F70">
        <w:rPr>
          <w:rFonts w:ascii="Calibri" w:hAnsi="Calibri" w:cs="Calibri"/>
        </w:rPr>
        <w:t>Please see announcement dated 14 July which explains what the AIM notification means and how to understand the support approved for a child.</w:t>
      </w:r>
    </w:p>
    <w:p w14:paraId="6C7E524B" w14:textId="77777777" w:rsidR="0058692B" w:rsidRDefault="0058692B" w:rsidP="00F32E1B">
      <w:pPr>
        <w:spacing w:after="0" w:line="360" w:lineRule="auto"/>
        <w:jc w:val="both"/>
        <w:rPr>
          <w:rFonts w:ascii="Calibri" w:hAnsi="Calibri" w:cs="Calibri"/>
          <w:b/>
          <w:bCs/>
        </w:rPr>
      </w:pPr>
    </w:p>
    <w:p w14:paraId="62B6BCBF" w14:textId="27C2853E" w:rsidR="008072E7" w:rsidRDefault="00F63E96" w:rsidP="00F32E1B">
      <w:pPr>
        <w:spacing w:after="0" w:line="360" w:lineRule="auto"/>
        <w:jc w:val="both"/>
        <w:rPr>
          <w:rFonts w:ascii="Calibri" w:hAnsi="Calibri" w:cs="Calibri"/>
          <w:b/>
          <w:bCs/>
        </w:rPr>
      </w:pPr>
      <w:r>
        <w:rPr>
          <w:rFonts w:ascii="Calibri" w:hAnsi="Calibri" w:cs="Calibri"/>
          <w:b/>
          <w:bCs/>
        </w:rPr>
        <w:t xml:space="preserve">AIM </w:t>
      </w:r>
      <w:r w:rsidR="008072E7" w:rsidRPr="008072E7">
        <w:rPr>
          <w:rFonts w:ascii="Calibri" w:hAnsi="Calibri" w:cs="Calibri"/>
          <w:b/>
          <w:bCs/>
        </w:rPr>
        <w:t xml:space="preserve">Level 1 Application </w:t>
      </w:r>
      <w:r w:rsidR="00E127C7" w:rsidRPr="008072E7">
        <w:rPr>
          <w:rFonts w:ascii="Calibri" w:hAnsi="Calibri" w:cs="Calibri"/>
          <w:b/>
          <w:bCs/>
        </w:rPr>
        <w:t>Process 2026</w:t>
      </w:r>
      <w:r w:rsidR="008072E7" w:rsidRPr="008072E7">
        <w:rPr>
          <w:rFonts w:ascii="Calibri" w:hAnsi="Calibri" w:cs="Calibri"/>
          <w:b/>
          <w:bCs/>
        </w:rPr>
        <w:t xml:space="preserve">/27 </w:t>
      </w:r>
      <w:r w:rsidR="007133D1">
        <w:rPr>
          <w:rFonts w:ascii="Calibri" w:hAnsi="Calibri" w:cs="Calibri"/>
          <w:b/>
          <w:bCs/>
        </w:rPr>
        <w:t xml:space="preserve">opens </w:t>
      </w:r>
      <w:r w:rsidR="008072E7" w:rsidRPr="008072E7">
        <w:rPr>
          <w:rFonts w:ascii="Calibri" w:hAnsi="Calibri" w:cs="Calibri"/>
          <w:b/>
          <w:bCs/>
        </w:rPr>
        <w:t>for existing graduates</w:t>
      </w:r>
    </w:p>
    <w:p w14:paraId="50E38A44" w14:textId="11D91E99" w:rsidR="00984662" w:rsidRPr="00457FC3" w:rsidRDefault="00E127C7" w:rsidP="00F32E1B">
      <w:pPr>
        <w:spacing w:after="0" w:line="360" w:lineRule="auto"/>
        <w:jc w:val="both"/>
        <w:rPr>
          <w:rStyle w:val="FollowedHyperlink"/>
          <w:rFonts w:ascii="Calibri" w:hAnsi="Calibri" w:cs="Calibri"/>
          <w:color w:val="auto"/>
          <w:u w:val="none"/>
        </w:rPr>
      </w:pPr>
      <w:r w:rsidRPr="00E127C7">
        <w:rPr>
          <w:rFonts w:ascii="Calibri" w:hAnsi="Calibri" w:cs="Calibri"/>
        </w:rPr>
        <w:t xml:space="preserve">AIM Level 1 applications for existing graduates </w:t>
      </w:r>
      <w:r w:rsidR="00F63E96">
        <w:rPr>
          <w:rFonts w:ascii="Calibri" w:hAnsi="Calibri" w:cs="Calibri"/>
        </w:rPr>
        <w:t>is open.</w:t>
      </w:r>
      <w:r>
        <w:rPr>
          <w:rFonts w:ascii="Calibri" w:hAnsi="Calibri" w:cs="Calibri"/>
        </w:rPr>
        <w:t xml:space="preserve"> </w:t>
      </w:r>
      <w:r w:rsidRPr="00E127C7">
        <w:rPr>
          <w:rFonts w:ascii="Calibri" w:hAnsi="Calibri" w:cs="Calibri"/>
          <w:color w:val="EE0000"/>
        </w:rPr>
        <w:t xml:space="preserve"> </w:t>
      </w:r>
      <w:r w:rsidRPr="00715491">
        <w:rPr>
          <w:rFonts w:ascii="Calibri" w:hAnsi="Calibri" w:cs="Calibri"/>
        </w:rPr>
        <w:t>AIM Level 1 is an annual application process.</w:t>
      </w:r>
      <w:r w:rsidR="001C17D7">
        <w:rPr>
          <w:rFonts w:ascii="Calibri" w:hAnsi="Calibri" w:cs="Calibri"/>
        </w:rPr>
        <w:t xml:space="preserve"> </w:t>
      </w:r>
      <w:r w:rsidRPr="00E27A19">
        <w:rPr>
          <w:rFonts w:ascii="Calibri" w:hAnsi="Calibri" w:cs="Calibri"/>
        </w:rPr>
        <w:t>New graduates (i.e. graduating in October 2026) can apply when final exam results have been notified by Mary Immaculate College</w:t>
      </w:r>
      <w:r w:rsidR="001C17D7">
        <w:rPr>
          <w:rFonts w:ascii="Calibri" w:hAnsi="Calibri" w:cs="Calibri"/>
        </w:rPr>
        <w:t xml:space="preserve">. </w:t>
      </w:r>
      <w:r w:rsidR="00EB1B6F">
        <w:rPr>
          <w:rFonts w:ascii="Calibri" w:hAnsi="Calibri" w:cs="Calibri"/>
        </w:rPr>
        <w:t xml:space="preserve">Application guidelines can be found </w:t>
      </w:r>
      <w:hyperlink r:id="rId13" w:history="1">
        <w:r w:rsidR="00CD3AEB">
          <w:rPr>
            <w:rStyle w:val="Hyperlink"/>
            <w:rFonts w:ascii="Calibri" w:hAnsi="Calibri" w:cs="Calibri"/>
          </w:rPr>
          <w:t>here</w:t>
        </w:r>
      </w:hyperlink>
    </w:p>
    <w:p w14:paraId="45AB1A12" w14:textId="77777777" w:rsidR="00394D13" w:rsidRDefault="00394D13" w:rsidP="00F32E1B">
      <w:pPr>
        <w:spacing w:after="0" w:line="360" w:lineRule="auto"/>
        <w:jc w:val="both"/>
        <w:rPr>
          <w:rFonts w:ascii="Calibri" w:hAnsi="Calibri" w:cs="Calibri"/>
        </w:rPr>
      </w:pPr>
    </w:p>
    <w:p w14:paraId="2EFBB764" w14:textId="332E2101" w:rsidR="007D2996" w:rsidRPr="00394D13" w:rsidRDefault="007D2996" w:rsidP="00F32E1B">
      <w:pPr>
        <w:spacing w:after="0" w:line="360" w:lineRule="auto"/>
        <w:jc w:val="both"/>
        <w:rPr>
          <w:rFonts w:ascii="Calibri" w:hAnsi="Calibri" w:cs="Calibri"/>
          <w:b/>
          <w:bCs/>
        </w:rPr>
      </w:pPr>
      <w:r w:rsidRPr="00394D13">
        <w:rPr>
          <w:rFonts w:ascii="Calibri" w:hAnsi="Calibri" w:cs="Calibri"/>
          <w:b/>
          <w:bCs/>
        </w:rPr>
        <w:t>Aim Level 4</w:t>
      </w:r>
      <w:r w:rsidR="0030302C">
        <w:rPr>
          <w:rFonts w:ascii="Calibri" w:hAnsi="Calibri" w:cs="Calibri"/>
          <w:b/>
          <w:bCs/>
        </w:rPr>
        <w:t xml:space="preserve"> </w:t>
      </w:r>
      <w:r w:rsidRPr="00394D13">
        <w:rPr>
          <w:rFonts w:ascii="Calibri" w:hAnsi="Calibri" w:cs="Calibri"/>
          <w:b/>
          <w:bCs/>
        </w:rPr>
        <w:t xml:space="preserve">&amp; 7 </w:t>
      </w:r>
      <w:r w:rsidR="00641BC5" w:rsidRPr="00394D13">
        <w:rPr>
          <w:rFonts w:ascii="Calibri" w:hAnsi="Calibri" w:cs="Calibri"/>
          <w:b/>
          <w:bCs/>
        </w:rPr>
        <w:t>Pre</w:t>
      </w:r>
      <w:r w:rsidR="00394D13" w:rsidRPr="00394D13">
        <w:rPr>
          <w:rFonts w:ascii="Calibri" w:hAnsi="Calibri" w:cs="Calibri"/>
          <w:b/>
          <w:bCs/>
        </w:rPr>
        <w:t xml:space="preserve">liminary Decisions </w:t>
      </w:r>
      <w:r w:rsidR="00EB1B6F" w:rsidRPr="00394D13">
        <w:rPr>
          <w:rFonts w:ascii="Calibri" w:hAnsi="Calibri" w:cs="Calibri"/>
          <w:b/>
          <w:bCs/>
        </w:rPr>
        <w:t xml:space="preserve"> </w:t>
      </w:r>
      <w:r w:rsidRPr="00394D13">
        <w:rPr>
          <w:rFonts w:ascii="Calibri" w:hAnsi="Calibri" w:cs="Calibri"/>
          <w:b/>
          <w:bCs/>
        </w:rPr>
        <w:t xml:space="preserve"> </w:t>
      </w:r>
    </w:p>
    <w:p w14:paraId="5400265A" w14:textId="6935B073" w:rsidR="007D2996" w:rsidRPr="007D2996" w:rsidRDefault="00F32E06" w:rsidP="00F32E1B">
      <w:pPr>
        <w:spacing w:after="0" w:line="360" w:lineRule="auto"/>
        <w:jc w:val="both"/>
        <w:rPr>
          <w:rFonts w:ascii="Calibri" w:hAnsi="Calibri" w:cs="Calibri"/>
        </w:rPr>
      </w:pPr>
      <w:r>
        <w:rPr>
          <w:rFonts w:ascii="Calibri" w:hAnsi="Calibri" w:cs="Calibri"/>
        </w:rPr>
        <w:t xml:space="preserve">This year </w:t>
      </w:r>
      <w:r w:rsidR="007D2996" w:rsidRPr="007D2996">
        <w:rPr>
          <w:rFonts w:ascii="Calibri" w:hAnsi="Calibri" w:cs="Calibri"/>
        </w:rPr>
        <w:t>the level of support allocated to a child is determined following submission of their AIM Level 4 application and a further review of the child’s needs by Better Start.</w:t>
      </w:r>
      <w:r w:rsidR="002B3A9C">
        <w:rPr>
          <w:rFonts w:ascii="Calibri" w:hAnsi="Calibri" w:cs="Calibri"/>
        </w:rPr>
        <w:t xml:space="preserve"> F</w:t>
      </w:r>
      <w:r w:rsidR="007D2996" w:rsidRPr="007D2996">
        <w:rPr>
          <w:rFonts w:ascii="Calibri" w:hAnsi="Calibri" w:cs="Calibri"/>
        </w:rPr>
        <w:t>rom early July</w:t>
      </w:r>
      <w:r w:rsidR="00F63E96">
        <w:rPr>
          <w:rFonts w:ascii="Calibri" w:hAnsi="Calibri" w:cs="Calibri"/>
        </w:rPr>
        <w:t xml:space="preserve">, </w:t>
      </w:r>
      <w:r w:rsidR="007D2996" w:rsidRPr="007D2996">
        <w:rPr>
          <w:rFonts w:ascii="Calibri" w:hAnsi="Calibri" w:cs="Calibri"/>
        </w:rPr>
        <w:t xml:space="preserve"> service providers will receive a preliminary decision for the following:</w:t>
      </w:r>
    </w:p>
    <w:p w14:paraId="24CC2057" w14:textId="57866BBD" w:rsidR="007D2996" w:rsidRPr="007D2996" w:rsidRDefault="007D2996" w:rsidP="00F32E1B">
      <w:pPr>
        <w:numPr>
          <w:ilvl w:val="0"/>
          <w:numId w:val="18"/>
        </w:numPr>
        <w:spacing w:after="0" w:line="360" w:lineRule="auto"/>
        <w:jc w:val="both"/>
        <w:rPr>
          <w:rFonts w:ascii="Calibri" w:hAnsi="Calibri" w:cs="Calibri"/>
        </w:rPr>
      </w:pPr>
      <w:r w:rsidRPr="007D2996">
        <w:rPr>
          <w:rFonts w:ascii="Calibri" w:hAnsi="Calibri" w:cs="Calibri"/>
        </w:rPr>
        <w:t>all AIM Level 4 applications reviewed by Better Start to date</w:t>
      </w:r>
    </w:p>
    <w:p w14:paraId="460174AF" w14:textId="5AE01996" w:rsidR="007D2996" w:rsidRDefault="007D2996" w:rsidP="00F32E1B">
      <w:pPr>
        <w:numPr>
          <w:ilvl w:val="0"/>
          <w:numId w:val="18"/>
        </w:numPr>
        <w:spacing w:after="0" w:line="360" w:lineRule="auto"/>
        <w:jc w:val="both"/>
        <w:rPr>
          <w:rFonts w:ascii="Calibri" w:hAnsi="Calibri" w:cs="Calibri"/>
        </w:rPr>
      </w:pPr>
      <w:r w:rsidRPr="007D2996">
        <w:rPr>
          <w:rFonts w:ascii="Calibri" w:hAnsi="Calibri" w:cs="Calibri"/>
        </w:rPr>
        <w:t>applications where a child is eligible for a second or third year of AIM Level 7 support</w:t>
      </w:r>
    </w:p>
    <w:p w14:paraId="2BBDDA7C" w14:textId="4C6EBAF5" w:rsidR="00823585" w:rsidRPr="00A26392" w:rsidRDefault="007D2996" w:rsidP="00F32E1B">
      <w:pPr>
        <w:spacing w:after="0" w:line="360" w:lineRule="auto"/>
        <w:jc w:val="both"/>
        <w:rPr>
          <w:rFonts w:ascii="Calibri" w:hAnsi="Calibri" w:cs="Calibri"/>
          <w:color w:val="0070C0"/>
        </w:rPr>
      </w:pPr>
      <w:r w:rsidRPr="007D2996">
        <w:rPr>
          <w:rFonts w:ascii="Calibri" w:hAnsi="Calibri" w:cs="Calibri"/>
        </w:rPr>
        <w:t>When the redesigned and simplified AIM Level 7 application form is available on the Early Years Hive, all service providers will need to submit the new application for all children availing of AIM Level 7 support for the 2026/2027 programme call. </w:t>
      </w:r>
      <w:r w:rsidR="00A26392" w:rsidRPr="00DF17F5">
        <w:rPr>
          <w:rFonts w:ascii="Calibri" w:hAnsi="Calibri" w:cs="Calibri"/>
          <w:color w:val="0070C0"/>
        </w:rPr>
        <w:t xml:space="preserve"> </w:t>
      </w:r>
      <w:r w:rsidRPr="007D2996">
        <w:rPr>
          <w:rFonts w:ascii="Calibri" w:hAnsi="Calibri" w:cs="Calibri"/>
        </w:rPr>
        <w:t>Guidance materials on the support levels awarded, along with common practical examples are available on The Early Years Hive </w:t>
      </w:r>
      <w:hyperlink r:id="rId14" w:tgtFrame="_blank" w:history="1">
        <w:r w:rsidRPr="00763ED3">
          <w:rPr>
            <w:rStyle w:val="Hyperlink"/>
            <w:rFonts w:ascii="Calibri" w:hAnsi="Calibri" w:cs="Calibri"/>
          </w:rPr>
          <w:t>here</w:t>
        </w:r>
      </w:hyperlink>
      <w:r w:rsidRPr="007D2996">
        <w:rPr>
          <w:rFonts w:ascii="Calibri" w:hAnsi="Calibri" w:cs="Calibri"/>
        </w:rPr>
        <w:t>. Guidance on submitting an AIM Level 4 application can be found </w:t>
      </w:r>
      <w:hyperlink r:id="rId15" w:tgtFrame="_blank" w:history="1">
        <w:r w:rsidRPr="00D65AFE">
          <w:rPr>
            <w:color w:val="0070C0"/>
            <w:u w:val="single"/>
          </w:rPr>
          <w:t>h</w:t>
        </w:r>
        <w:r w:rsidR="00D65AFE" w:rsidRPr="00D65AFE">
          <w:rPr>
            <w:color w:val="0070C0"/>
            <w:u w:val="single"/>
          </w:rPr>
          <w:t>e</w:t>
        </w:r>
        <w:r w:rsidRPr="00D65AFE">
          <w:rPr>
            <w:color w:val="0070C0"/>
            <w:u w:val="single"/>
          </w:rPr>
          <w:t>re</w:t>
        </w:r>
      </w:hyperlink>
      <w:r w:rsidRPr="00D65AFE">
        <w:rPr>
          <w:rFonts w:ascii="Calibri" w:hAnsi="Calibri" w:cs="Calibri"/>
          <w:u w:val="single"/>
        </w:rPr>
        <w:t>.</w:t>
      </w:r>
    </w:p>
    <w:p w14:paraId="67828FB2" w14:textId="77777777" w:rsidR="00070763" w:rsidRDefault="00070763" w:rsidP="00F32E1B">
      <w:pPr>
        <w:spacing w:after="0" w:line="360" w:lineRule="auto"/>
        <w:jc w:val="both"/>
        <w:rPr>
          <w:rFonts w:ascii="Calibri" w:hAnsi="Calibri" w:cs="Calibri"/>
          <w:b/>
          <w:bCs/>
        </w:rPr>
      </w:pPr>
    </w:p>
    <w:p w14:paraId="3B96BC8E" w14:textId="1F7F08D5" w:rsidR="001A5175" w:rsidRPr="001A5175" w:rsidRDefault="001A5175" w:rsidP="00F32E1B">
      <w:pPr>
        <w:spacing w:after="0" w:line="360" w:lineRule="auto"/>
        <w:jc w:val="both"/>
        <w:rPr>
          <w:rFonts w:ascii="Calibri" w:hAnsi="Calibri" w:cs="Calibri"/>
          <w:b/>
          <w:bCs/>
        </w:rPr>
      </w:pPr>
      <w:r w:rsidRPr="001A5175">
        <w:rPr>
          <w:rFonts w:ascii="Calibri" w:hAnsi="Calibri" w:cs="Calibri"/>
          <w:b/>
          <w:bCs/>
        </w:rPr>
        <w:t xml:space="preserve">NCS Subsidies </w:t>
      </w:r>
    </w:p>
    <w:p w14:paraId="5B9A96C5" w14:textId="662425F7" w:rsidR="001A5175" w:rsidRPr="001A5175" w:rsidRDefault="001A5175" w:rsidP="00F32E1B">
      <w:pPr>
        <w:spacing w:after="0" w:line="360" w:lineRule="auto"/>
        <w:jc w:val="both"/>
        <w:rPr>
          <w:rFonts w:ascii="Calibri" w:hAnsi="Calibri" w:cs="Calibri"/>
        </w:rPr>
      </w:pPr>
      <w:r w:rsidRPr="001A5175">
        <w:rPr>
          <w:rFonts w:ascii="Calibri" w:hAnsi="Calibri" w:cs="Calibri"/>
        </w:rPr>
        <w:t xml:space="preserve">NCS subsidies </w:t>
      </w:r>
      <w:r w:rsidR="004C7E0E">
        <w:rPr>
          <w:rFonts w:ascii="Calibri" w:hAnsi="Calibri" w:cs="Calibri"/>
        </w:rPr>
        <w:t>are</w:t>
      </w:r>
      <w:r w:rsidRPr="001A5175">
        <w:rPr>
          <w:rFonts w:ascii="Calibri" w:hAnsi="Calibri" w:cs="Calibri"/>
        </w:rPr>
        <w:t xml:space="preserve"> paid once a CHICK has been registered </w:t>
      </w:r>
      <w:r w:rsidRPr="0062057C">
        <w:rPr>
          <w:rFonts w:ascii="Calibri" w:hAnsi="Calibri" w:cs="Calibri"/>
          <w:b/>
          <w:bCs/>
        </w:rPr>
        <w:t>and</w:t>
      </w:r>
      <w:r w:rsidRPr="001A5175">
        <w:rPr>
          <w:rFonts w:ascii="Calibri" w:hAnsi="Calibri" w:cs="Calibri"/>
        </w:rPr>
        <w:t xml:space="preserve"> the parent/guardian has confirmed that all details are correct via the parent portal.</w:t>
      </w:r>
      <w:r w:rsidR="0062057C">
        <w:rPr>
          <w:rFonts w:ascii="Calibri" w:hAnsi="Calibri" w:cs="Calibri"/>
        </w:rPr>
        <w:t xml:space="preserve"> </w:t>
      </w:r>
      <w:r w:rsidRPr="001A5175">
        <w:rPr>
          <w:rFonts w:ascii="Calibri" w:hAnsi="Calibri" w:cs="Calibri"/>
        </w:rPr>
        <w:t xml:space="preserve">For payments to flow, all claim weeks for a child must be confirmed. </w:t>
      </w:r>
      <w:r w:rsidR="00E943EC">
        <w:rPr>
          <w:rFonts w:ascii="Calibri" w:hAnsi="Calibri" w:cs="Calibri"/>
        </w:rPr>
        <w:t>A</w:t>
      </w:r>
      <w:r w:rsidRPr="001A5175">
        <w:rPr>
          <w:rFonts w:ascii="Calibri" w:hAnsi="Calibri" w:cs="Calibri"/>
        </w:rPr>
        <w:t xml:space="preserve">ny unconfirmed claims </w:t>
      </w:r>
      <w:r w:rsidR="000F73AB">
        <w:rPr>
          <w:rFonts w:ascii="Calibri" w:hAnsi="Calibri" w:cs="Calibri"/>
        </w:rPr>
        <w:t>for your service need</w:t>
      </w:r>
      <w:r w:rsidRPr="001A5175">
        <w:rPr>
          <w:rFonts w:ascii="Calibri" w:hAnsi="Calibri" w:cs="Calibri"/>
        </w:rPr>
        <w:t xml:space="preserve"> parental confirmatio</w:t>
      </w:r>
      <w:r w:rsidR="000F73AB">
        <w:rPr>
          <w:rFonts w:ascii="Calibri" w:hAnsi="Calibri" w:cs="Calibri"/>
        </w:rPr>
        <w:t>n.</w:t>
      </w:r>
      <w:r w:rsidR="008D3CD7">
        <w:rPr>
          <w:rFonts w:ascii="Calibri" w:hAnsi="Calibri" w:cs="Calibri"/>
        </w:rPr>
        <w:t xml:space="preserve"> </w:t>
      </w:r>
      <w:r w:rsidR="00052CEC">
        <w:rPr>
          <w:rFonts w:ascii="Calibri" w:hAnsi="Calibri" w:cs="Calibri"/>
        </w:rPr>
        <w:t>Unconfirmed claims may be cancelled</w:t>
      </w:r>
      <w:r w:rsidR="001075D0">
        <w:rPr>
          <w:rFonts w:ascii="Calibri" w:hAnsi="Calibri" w:cs="Calibri"/>
        </w:rPr>
        <w:t xml:space="preserve"> by the scheme administrator and</w:t>
      </w:r>
      <w:r w:rsidR="003361B3">
        <w:rPr>
          <w:rFonts w:ascii="Calibri" w:hAnsi="Calibri" w:cs="Calibri"/>
        </w:rPr>
        <w:t xml:space="preserve"> will result in no payments. </w:t>
      </w:r>
      <w:r w:rsidR="0076486B">
        <w:rPr>
          <w:rFonts w:ascii="Calibri" w:hAnsi="Calibri" w:cs="Calibri"/>
        </w:rPr>
        <w:t xml:space="preserve">Parents can access the NCS parent </w:t>
      </w:r>
      <w:r w:rsidR="001A50E0">
        <w:rPr>
          <w:rFonts w:ascii="Calibri" w:hAnsi="Calibri" w:cs="Calibri"/>
        </w:rPr>
        <w:t>website here</w:t>
      </w:r>
      <w:r w:rsidR="0076486B">
        <w:rPr>
          <w:rFonts w:ascii="Calibri" w:hAnsi="Calibri" w:cs="Calibri"/>
        </w:rPr>
        <w:t xml:space="preserve"> </w:t>
      </w:r>
      <w:hyperlink r:id="rId16" w:history="1">
        <w:r w:rsidR="0076486B" w:rsidRPr="0076486B">
          <w:rPr>
            <w:rStyle w:val="Hyperlink"/>
            <w:rFonts w:ascii="Calibri" w:hAnsi="Calibri" w:cs="Calibri"/>
            <w:shd w:val="clear" w:color="auto" w:fill="auto"/>
          </w:rPr>
          <w:t>https://www.ncs.gov.ie/en/</w:t>
        </w:r>
      </w:hyperlink>
    </w:p>
    <w:p w14:paraId="475241BA" w14:textId="4D273219" w:rsidR="001A5175" w:rsidRPr="001A5175" w:rsidRDefault="001A5175" w:rsidP="00F32E1B">
      <w:pPr>
        <w:spacing w:after="0" w:line="360" w:lineRule="auto"/>
        <w:jc w:val="both"/>
        <w:rPr>
          <w:rFonts w:ascii="Calibri" w:hAnsi="Calibri" w:cs="Calibri"/>
        </w:rPr>
      </w:pPr>
      <w:r w:rsidRPr="001A5175">
        <w:rPr>
          <w:rFonts w:ascii="Calibri" w:hAnsi="Calibri" w:cs="Calibri"/>
        </w:rPr>
        <w:lastRenderedPageBreak/>
        <w:t xml:space="preserve">If you have any questions, contact the Early Years Provider Centre (EYPC). </w:t>
      </w:r>
      <w:r w:rsidR="00F32E1B">
        <w:rPr>
          <w:rFonts w:ascii="Calibri" w:hAnsi="Calibri" w:cs="Calibri"/>
        </w:rPr>
        <w:t>R</w:t>
      </w:r>
      <w:r w:rsidRPr="001A5175">
        <w:rPr>
          <w:rFonts w:ascii="Calibri" w:hAnsi="Calibri" w:cs="Calibri"/>
        </w:rPr>
        <w:t>aise a </w:t>
      </w:r>
      <w:r w:rsidR="0067697F" w:rsidRPr="0067697F">
        <w:rPr>
          <w:rFonts w:ascii="Calibri" w:hAnsi="Calibri" w:cs="Calibri"/>
        </w:rPr>
        <w:t>request</w:t>
      </w:r>
      <w:r w:rsidRPr="001A5175">
        <w:rPr>
          <w:rFonts w:ascii="Calibri" w:hAnsi="Calibri" w:cs="Calibri"/>
        </w:rPr>
        <w:t xml:space="preserve"> </w:t>
      </w:r>
      <w:r w:rsidR="0016348A">
        <w:rPr>
          <w:rFonts w:ascii="Calibri" w:hAnsi="Calibri" w:cs="Calibri"/>
        </w:rPr>
        <w:t xml:space="preserve">on </w:t>
      </w:r>
      <w:r w:rsidRPr="001A5175">
        <w:rPr>
          <w:rFonts w:ascii="Calibri" w:hAnsi="Calibri" w:cs="Calibri"/>
        </w:rPr>
        <w:t>the Early Years Hive by selecting the relevant programme and request type from the dropdown menu. </w:t>
      </w:r>
    </w:p>
    <w:p w14:paraId="3AB51CCF" w14:textId="77777777" w:rsidR="001A5175" w:rsidRDefault="001A5175" w:rsidP="00F32E1B">
      <w:pPr>
        <w:spacing w:after="0" w:line="360" w:lineRule="auto"/>
        <w:jc w:val="both"/>
        <w:rPr>
          <w:rFonts w:ascii="Calibri" w:hAnsi="Calibri" w:cs="Calibri"/>
          <w:b/>
          <w:bCs/>
        </w:rPr>
      </w:pPr>
    </w:p>
    <w:p w14:paraId="2C58839A" w14:textId="4F318B2D" w:rsidR="004B53C5" w:rsidRPr="006C032A" w:rsidRDefault="004B53C5" w:rsidP="00F32E1B">
      <w:pPr>
        <w:spacing w:after="0" w:line="360" w:lineRule="auto"/>
        <w:jc w:val="both"/>
        <w:rPr>
          <w:rFonts w:ascii="Calibri" w:hAnsi="Calibri" w:cs="Calibri"/>
          <w:b/>
          <w:bCs/>
        </w:rPr>
      </w:pPr>
      <w:r w:rsidRPr="006C032A">
        <w:rPr>
          <w:rFonts w:ascii="Calibri" w:hAnsi="Calibri" w:cs="Calibri"/>
          <w:b/>
          <w:bCs/>
        </w:rPr>
        <w:t xml:space="preserve">Programme Readiness for </w:t>
      </w:r>
      <w:r w:rsidR="00061C9A" w:rsidRPr="006C032A">
        <w:rPr>
          <w:rFonts w:ascii="Calibri" w:hAnsi="Calibri" w:cs="Calibri"/>
          <w:b/>
          <w:bCs/>
        </w:rPr>
        <w:t xml:space="preserve">Core Funding </w:t>
      </w:r>
      <w:r w:rsidRPr="006C032A">
        <w:rPr>
          <w:rFonts w:ascii="Calibri" w:hAnsi="Calibri" w:cs="Calibri"/>
          <w:b/>
          <w:bCs/>
        </w:rPr>
        <w:t>2026/2027</w:t>
      </w:r>
    </w:p>
    <w:p w14:paraId="28FF1D9B" w14:textId="4A09E9F6" w:rsidR="00384E0D" w:rsidRDefault="4F416097" w:rsidP="00F32E1B">
      <w:pPr>
        <w:spacing w:after="0" w:line="360" w:lineRule="auto"/>
        <w:jc w:val="both"/>
        <w:rPr>
          <w:rFonts w:ascii="Calibri" w:hAnsi="Calibri" w:cs="Calibri"/>
          <w:strike/>
        </w:rPr>
      </w:pPr>
      <w:r w:rsidRPr="40193AEE">
        <w:rPr>
          <w:rFonts w:ascii="Calibri" w:hAnsi="Calibri" w:cs="Calibri"/>
        </w:rPr>
        <w:t>The a</w:t>
      </w:r>
      <w:r w:rsidR="31B913A5" w:rsidRPr="40193AEE">
        <w:rPr>
          <w:rFonts w:ascii="Calibri" w:hAnsi="Calibri" w:cs="Calibri"/>
        </w:rPr>
        <w:t>pplication</w:t>
      </w:r>
      <w:r w:rsidRPr="40193AEE">
        <w:rPr>
          <w:rFonts w:ascii="Calibri" w:hAnsi="Calibri" w:cs="Calibri"/>
        </w:rPr>
        <w:t xml:space="preserve"> </w:t>
      </w:r>
      <w:r w:rsidR="418A163B" w:rsidRPr="40193AEE">
        <w:rPr>
          <w:rFonts w:ascii="Calibri" w:hAnsi="Calibri" w:cs="Calibri"/>
        </w:rPr>
        <w:t>for Core Funding 2026/202</w:t>
      </w:r>
      <w:r w:rsidR="278D1AA7" w:rsidRPr="40193AEE">
        <w:rPr>
          <w:rFonts w:ascii="Calibri" w:hAnsi="Calibri" w:cs="Calibri"/>
        </w:rPr>
        <w:t>7</w:t>
      </w:r>
      <w:r w:rsidRPr="40193AEE">
        <w:rPr>
          <w:rFonts w:ascii="Calibri" w:hAnsi="Calibri" w:cs="Calibri"/>
        </w:rPr>
        <w:t xml:space="preserve"> is </w:t>
      </w:r>
      <w:r w:rsidR="4C43D9CF" w:rsidRPr="40193AEE">
        <w:rPr>
          <w:rFonts w:ascii="Calibri" w:hAnsi="Calibri" w:cs="Calibri"/>
        </w:rPr>
        <w:t xml:space="preserve">now available </w:t>
      </w:r>
      <w:r w:rsidRPr="40193AEE">
        <w:rPr>
          <w:rFonts w:ascii="Calibri" w:hAnsi="Calibri" w:cs="Calibri"/>
        </w:rPr>
        <w:t>on the Early Years Hive</w:t>
      </w:r>
      <w:r w:rsidR="300F3609" w:rsidRPr="40193AEE">
        <w:rPr>
          <w:rFonts w:ascii="Calibri" w:hAnsi="Calibri" w:cs="Calibri"/>
        </w:rPr>
        <w:t>.</w:t>
      </w:r>
      <w:r w:rsidR="418A163B" w:rsidRPr="40193AEE">
        <w:rPr>
          <w:rFonts w:ascii="Calibri" w:hAnsi="Calibri" w:cs="Calibri"/>
        </w:rPr>
        <w:t> </w:t>
      </w:r>
      <w:r w:rsidR="7CE9FCF4" w:rsidRPr="40193AEE">
        <w:rPr>
          <w:rFonts w:ascii="Calibri" w:hAnsi="Calibri" w:cs="Calibri"/>
        </w:rPr>
        <w:t xml:space="preserve"> </w:t>
      </w:r>
      <w:r w:rsidR="300F3609" w:rsidRPr="40193AEE">
        <w:rPr>
          <w:rFonts w:ascii="Calibri" w:hAnsi="Calibri" w:cs="Calibri"/>
        </w:rPr>
        <w:t>All</w:t>
      </w:r>
      <w:r w:rsidR="418A163B" w:rsidRPr="40193AEE">
        <w:rPr>
          <w:rFonts w:ascii="Calibri" w:hAnsi="Calibri" w:cs="Calibri"/>
        </w:rPr>
        <w:t xml:space="preserve"> retrospective Update Due Dates(s) for the 2025/2</w:t>
      </w:r>
      <w:r w:rsidR="502F65D0" w:rsidRPr="40193AEE">
        <w:rPr>
          <w:rFonts w:ascii="Calibri" w:hAnsi="Calibri" w:cs="Calibri"/>
        </w:rPr>
        <w:t>02</w:t>
      </w:r>
      <w:r w:rsidR="418A163B" w:rsidRPr="40193AEE">
        <w:rPr>
          <w:rFonts w:ascii="Calibri" w:hAnsi="Calibri" w:cs="Calibri"/>
        </w:rPr>
        <w:t>6 Core Funding programme year</w:t>
      </w:r>
      <w:r w:rsidR="300F3609" w:rsidRPr="40193AEE">
        <w:rPr>
          <w:rFonts w:ascii="Calibri" w:hAnsi="Calibri" w:cs="Calibri"/>
        </w:rPr>
        <w:t xml:space="preserve"> </w:t>
      </w:r>
      <w:r w:rsidR="418A163B" w:rsidRPr="40193AEE">
        <w:rPr>
          <w:rFonts w:ascii="Calibri" w:hAnsi="Calibri" w:cs="Calibri"/>
        </w:rPr>
        <w:t xml:space="preserve">must be actioned </w:t>
      </w:r>
      <w:r w:rsidR="76A11773" w:rsidRPr="40193AEE">
        <w:rPr>
          <w:rFonts w:ascii="Calibri" w:hAnsi="Calibri" w:cs="Calibri"/>
        </w:rPr>
        <w:t>before</w:t>
      </w:r>
      <w:r w:rsidR="418A163B" w:rsidRPr="40193AEE">
        <w:rPr>
          <w:rFonts w:ascii="Calibri" w:hAnsi="Calibri" w:cs="Calibri"/>
        </w:rPr>
        <w:t xml:space="preserve"> </w:t>
      </w:r>
      <w:r w:rsidR="31B913A5" w:rsidRPr="40193AEE">
        <w:rPr>
          <w:rFonts w:ascii="Calibri" w:hAnsi="Calibri" w:cs="Calibri"/>
        </w:rPr>
        <w:t xml:space="preserve">beginning </w:t>
      </w:r>
      <w:r w:rsidR="426075B1" w:rsidRPr="40193AEE">
        <w:rPr>
          <w:rFonts w:ascii="Calibri" w:hAnsi="Calibri" w:cs="Calibri"/>
        </w:rPr>
        <w:t>a</w:t>
      </w:r>
      <w:r w:rsidR="31B913A5" w:rsidRPr="40193AEE">
        <w:rPr>
          <w:rFonts w:ascii="Calibri" w:hAnsi="Calibri" w:cs="Calibri"/>
        </w:rPr>
        <w:t xml:space="preserve"> new</w:t>
      </w:r>
      <w:r w:rsidR="418A163B" w:rsidRPr="40193AEE">
        <w:rPr>
          <w:rFonts w:ascii="Calibri" w:hAnsi="Calibri" w:cs="Calibri"/>
        </w:rPr>
        <w:t xml:space="preserve"> </w:t>
      </w:r>
      <w:r w:rsidR="73D088CB" w:rsidRPr="40193AEE">
        <w:rPr>
          <w:rFonts w:ascii="Calibri" w:hAnsi="Calibri" w:cs="Calibri"/>
        </w:rPr>
        <w:t xml:space="preserve">Core Funding </w:t>
      </w:r>
      <w:r w:rsidR="31B913A5" w:rsidRPr="40193AEE">
        <w:rPr>
          <w:rFonts w:ascii="Calibri" w:hAnsi="Calibri" w:cs="Calibri"/>
        </w:rPr>
        <w:t xml:space="preserve">application. Following </w:t>
      </w:r>
      <w:r w:rsidR="1FA56F92" w:rsidRPr="40193AEE">
        <w:rPr>
          <w:rFonts w:ascii="Calibri" w:hAnsi="Calibri" w:cs="Calibri"/>
        </w:rPr>
        <w:t>submission,</w:t>
      </w:r>
      <w:r w:rsidR="418A163B" w:rsidRPr="40193AEE">
        <w:rPr>
          <w:rFonts w:ascii="Calibri" w:hAnsi="Calibri" w:cs="Calibri"/>
        </w:rPr>
        <w:t> </w:t>
      </w:r>
      <w:r w:rsidR="7D6422F5" w:rsidRPr="40193AEE">
        <w:rPr>
          <w:rFonts w:ascii="Calibri" w:hAnsi="Calibri" w:cs="Calibri"/>
        </w:rPr>
        <w:t>you</w:t>
      </w:r>
      <w:r w:rsidR="7CE9FCF4" w:rsidRPr="40193AEE">
        <w:rPr>
          <w:rFonts w:ascii="Calibri" w:hAnsi="Calibri" w:cs="Calibri"/>
        </w:rPr>
        <w:t xml:space="preserve"> will have</w:t>
      </w:r>
      <w:r w:rsidR="418A163B" w:rsidRPr="40193AEE">
        <w:rPr>
          <w:rFonts w:ascii="Calibri" w:hAnsi="Calibri" w:cs="Calibri"/>
        </w:rPr>
        <w:t xml:space="preserve"> 21</w:t>
      </w:r>
      <w:r w:rsidR="00F32E1B">
        <w:rPr>
          <w:rFonts w:ascii="Calibri" w:hAnsi="Calibri" w:cs="Calibri"/>
        </w:rPr>
        <w:t xml:space="preserve"> </w:t>
      </w:r>
      <w:r w:rsidR="418A163B" w:rsidRPr="40193AEE">
        <w:rPr>
          <w:rFonts w:ascii="Calibri" w:hAnsi="Calibri" w:cs="Calibri"/>
        </w:rPr>
        <w:t>day</w:t>
      </w:r>
      <w:r w:rsidR="31B913A5" w:rsidRPr="40193AEE">
        <w:rPr>
          <w:rFonts w:ascii="Calibri" w:hAnsi="Calibri" w:cs="Calibri"/>
        </w:rPr>
        <w:t>s to accept the Core Funding Partner Service Funding Agreement 2026/2</w:t>
      </w:r>
      <w:r w:rsidR="502F65D0" w:rsidRPr="40193AEE">
        <w:rPr>
          <w:rFonts w:ascii="Calibri" w:hAnsi="Calibri" w:cs="Calibri"/>
        </w:rPr>
        <w:t>02</w:t>
      </w:r>
      <w:r w:rsidR="31B913A5" w:rsidRPr="40193AEE">
        <w:rPr>
          <w:rFonts w:ascii="Calibri" w:hAnsi="Calibri" w:cs="Calibri"/>
        </w:rPr>
        <w:t xml:space="preserve">7. </w:t>
      </w:r>
      <w:r w:rsidR="2F1CB18A" w:rsidRPr="40193AEE">
        <w:rPr>
          <w:rFonts w:ascii="Calibri" w:hAnsi="Calibri" w:cs="Calibri"/>
        </w:rPr>
        <w:t>T</w:t>
      </w:r>
      <w:r w:rsidR="502F65D0" w:rsidRPr="40193AEE">
        <w:rPr>
          <w:rFonts w:ascii="Calibri" w:hAnsi="Calibri" w:cs="Calibri"/>
        </w:rPr>
        <w:t>he Overview of the changes to Core Funding Year 5</w:t>
      </w:r>
      <w:r w:rsidR="2F1CB18A" w:rsidRPr="40193AEE">
        <w:rPr>
          <w:rFonts w:ascii="Calibri" w:hAnsi="Calibri" w:cs="Calibri"/>
        </w:rPr>
        <w:t xml:space="preserve"> can be found</w:t>
      </w:r>
      <w:r w:rsidR="502F65D0" w:rsidRPr="40193AEE">
        <w:rPr>
          <w:rFonts w:ascii="Calibri" w:hAnsi="Calibri" w:cs="Calibri"/>
        </w:rPr>
        <w:t xml:space="preserve"> </w:t>
      </w:r>
      <w:hyperlink r:id="rId17">
        <w:r w:rsidR="502F65D0" w:rsidRPr="5F9405BB">
          <w:rPr>
            <w:rStyle w:val="Hyperlink"/>
            <w:rFonts w:ascii="Calibri" w:hAnsi="Calibri" w:cs="Calibri"/>
          </w:rPr>
          <w:t>here.</w:t>
        </w:r>
      </w:hyperlink>
    </w:p>
    <w:p w14:paraId="73B5E538" w14:textId="77777777" w:rsidR="00F32E1B" w:rsidRDefault="00F32E1B" w:rsidP="00F32E1B">
      <w:pPr>
        <w:spacing w:after="0" w:line="360" w:lineRule="auto"/>
        <w:jc w:val="both"/>
        <w:rPr>
          <w:rFonts w:ascii="Calibri" w:hAnsi="Calibri" w:cs="Calibri"/>
          <w:b/>
          <w:bCs/>
          <w:color w:val="000000" w:themeColor="text1"/>
        </w:rPr>
      </w:pPr>
    </w:p>
    <w:p w14:paraId="0957D700" w14:textId="315DBA03" w:rsidR="00842664" w:rsidRPr="00842664" w:rsidRDefault="00842664" w:rsidP="00F32E1B">
      <w:pPr>
        <w:spacing w:after="0" w:line="360" w:lineRule="auto"/>
        <w:jc w:val="both"/>
        <w:rPr>
          <w:rFonts w:ascii="Calibri" w:hAnsi="Calibri" w:cs="Calibri"/>
          <w:b/>
          <w:bCs/>
          <w:color w:val="000000" w:themeColor="text1"/>
        </w:rPr>
      </w:pPr>
      <w:r w:rsidRPr="00842664">
        <w:rPr>
          <w:rFonts w:ascii="Calibri" w:hAnsi="Calibri" w:cs="Calibri"/>
          <w:b/>
          <w:bCs/>
          <w:color w:val="000000" w:themeColor="text1"/>
        </w:rPr>
        <w:t xml:space="preserve">My Little Library 2026 </w:t>
      </w:r>
    </w:p>
    <w:p w14:paraId="6D11ACAF" w14:textId="57B91D45" w:rsidR="00842664" w:rsidRPr="00842664" w:rsidRDefault="009E27B6" w:rsidP="00F32E1B">
      <w:pPr>
        <w:spacing w:after="0" w:line="360" w:lineRule="auto"/>
        <w:jc w:val="both"/>
        <w:rPr>
          <w:rFonts w:ascii="Calibri" w:hAnsi="Calibri" w:cs="Calibri"/>
          <w:color w:val="000000" w:themeColor="text1"/>
        </w:rPr>
      </w:pPr>
      <w:r>
        <w:rPr>
          <w:rFonts w:ascii="Calibri" w:hAnsi="Calibri" w:cs="Calibri"/>
          <w:color w:val="000000" w:themeColor="text1"/>
        </w:rPr>
        <w:t xml:space="preserve">Minister </w:t>
      </w:r>
      <w:r w:rsidR="00842664" w:rsidRPr="00842664">
        <w:rPr>
          <w:rFonts w:ascii="Calibri" w:hAnsi="Calibri" w:cs="Calibri"/>
          <w:color w:val="000000" w:themeColor="text1"/>
        </w:rPr>
        <w:t>Foley has announced the launch of My Little Library 2026. The book bags</w:t>
      </w:r>
      <w:r w:rsidR="00BB2BC9">
        <w:rPr>
          <w:rFonts w:ascii="Calibri" w:hAnsi="Calibri" w:cs="Calibri"/>
          <w:color w:val="000000" w:themeColor="text1"/>
        </w:rPr>
        <w:t xml:space="preserve"> are for</w:t>
      </w:r>
      <w:r w:rsidR="00842664" w:rsidRPr="00842664">
        <w:rPr>
          <w:rFonts w:ascii="Calibri" w:hAnsi="Calibri" w:cs="Calibri"/>
          <w:color w:val="000000" w:themeColor="text1"/>
        </w:rPr>
        <w:t xml:space="preserve"> child</w:t>
      </w:r>
      <w:r w:rsidR="00BB2BC9">
        <w:rPr>
          <w:rFonts w:ascii="Calibri" w:hAnsi="Calibri" w:cs="Calibri"/>
          <w:color w:val="000000" w:themeColor="text1"/>
        </w:rPr>
        <w:t>ren</w:t>
      </w:r>
      <w:r w:rsidR="00842664" w:rsidRPr="00842664">
        <w:rPr>
          <w:rFonts w:ascii="Calibri" w:hAnsi="Calibri" w:cs="Calibri"/>
          <w:color w:val="000000" w:themeColor="text1"/>
        </w:rPr>
        <w:t xml:space="preserve"> finishing pre-school and starting primary school in September </w:t>
      </w:r>
      <w:r w:rsidR="00BB2BC9">
        <w:rPr>
          <w:rFonts w:ascii="Calibri" w:hAnsi="Calibri" w:cs="Calibri"/>
          <w:color w:val="000000" w:themeColor="text1"/>
        </w:rPr>
        <w:t>and will be</w:t>
      </w:r>
      <w:r w:rsidR="00842664" w:rsidRPr="00842664">
        <w:rPr>
          <w:rFonts w:ascii="Calibri" w:hAnsi="Calibri" w:cs="Calibri"/>
          <w:color w:val="000000" w:themeColor="text1"/>
        </w:rPr>
        <w:t xml:space="preserve"> delivered to libraries.</w:t>
      </w:r>
    </w:p>
    <w:p w14:paraId="18A7EC13" w14:textId="28B60F2E" w:rsidR="006D3BCA" w:rsidRDefault="7B4130A1" w:rsidP="00F32E1B">
      <w:pPr>
        <w:spacing w:after="0" w:line="360" w:lineRule="auto"/>
        <w:jc w:val="both"/>
        <w:rPr>
          <w:rFonts w:ascii="Times New Roman" w:hAnsi="Times New Roman" w:cs="Times New Roman"/>
          <w:color w:val="0070C0"/>
          <w:sz w:val="20"/>
          <w:szCs w:val="20"/>
        </w:rPr>
      </w:pPr>
      <w:r w:rsidRPr="5F9405BB">
        <w:rPr>
          <w:rFonts w:ascii="Calibri" w:hAnsi="Calibri" w:cs="Calibri"/>
          <w:color w:val="000000" w:themeColor="text1"/>
        </w:rPr>
        <w:t>The D</w:t>
      </w:r>
      <w:r w:rsidR="71FDE64A" w:rsidRPr="5F9405BB">
        <w:rPr>
          <w:rFonts w:ascii="Calibri" w:hAnsi="Calibri" w:cs="Calibri"/>
          <w:color w:val="000000" w:themeColor="text1"/>
        </w:rPr>
        <w:t>CDE</w:t>
      </w:r>
      <w:r w:rsidRPr="5F9405BB">
        <w:rPr>
          <w:rFonts w:ascii="Calibri" w:hAnsi="Calibri" w:cs="Calibri"/>
          <w:color w:val="000000" w:themeColor="text1"/>
        </w:rPr>
        <w:t xml:space="preserve"> would appreciate if t</w:t>
      </w:r>
      <w:r w:rsidR="4ACD94B4" w:rsidRPr="5F9405BB">
        <w:rPr>
          <w:rFonts w:ascii="Calibri" w:hAnsi="Calibri" w:cs="Calibri"/>
          <w:color w:val="000000" w:themeColor="text1"/>
        </w:rPr>
        <w:t xml:space="preserve">he </w:t>
      </w:r>
      <w:r w:rsidR="3084F2B2" w:rsidRPr="5F9405BB">
        <w:rPr>
          <w:rFonts w:ascii="Calibri" w:hAnsi="Calibri" w:cs="Calibri"/>
          <w:color w:val="000000" w:themeColor="text1"/>
        </w:rPr>
        <w:t>invitation</w:t>
      </w:r>
      <w:r w:rsidR="56666D34" w:rsidRPr="5F9405BB">
        <w:rPr>
          <w:rFonts w:ascii="Calibri" w:hAnsi="Calibri" w:cs="Calibri"/>
          <w:color w:val="000000" w:themeColor="text1"/>
        </w:rPr>
        <w:t>s</w:t>
      </w:r>
      <w:r w:rsidR="7C1C2DB2" w:rsidRPr="5F9405BB">
        <w:rPr>
          <w:rFonts w:ascii="Calibri" w:hAnsi="Calibri" w:cs="Calibri"/>
          <w:color w:val="000000" w:themeColor="text1"/>
        </w:rPr>
        <w:t xml:space="preserve"> could be shared with parents. The links to are here</w:t>
      </w:r>
      <w:r w:rsidR="56666D34" w:rsidRPr="5F9405BB">
        <w:rPr>
          <w:rFonts w:ascii="Calibri" w:hAnsi="Calibri" w:cs="Calibri"/>
          <w:color w:val="000000" w:themeColor="text1"/>
        </w:rPr>
        <w:t xml:space="preserve"> in</w:t>
      </w:r>
      <w:r w:rsidR="3084F2B2" w:rsidRPr="5F9405BB">
        <w:rPr>
          <w:rFonts w:ascii="Calibri" w:hAnsi="Calibri" w:cs="Calibri"/>
          <w:color w:val="000000" w:themeColor="text1"/>
        </w:rPr>
        <w:t xml:space="preserve"> </w:t>
      </w:r>
      <w:hyperlink r:id="rId18">
        <w:r w:rsidR="73B108BC" w:rsidRPr="5F9405BB">
          <w:rPr>
            <w:rStyle w:val="Hyperlink"/>
            <w:rFonts w:ascii="Arial" w:hAnsi="Arial" w:cs="Arial"/>
            <w:sz w:val="21"/>
            <w:szCs w:val="21"/>
          </w:rPr>
          <w:t>English</w:t>
        </w:r>
      </w:hyperlink>
      <w:r w:rsidR="3084F2B2" w:rsidRPr="5F9405BB">
        <w:rPr>
          <w:rFonts w:ascii="Calibri" w:hAnsi="Calibri" w:cs="Calibri"/>
          <w:color w:val="000000" w:themeColor="text1"/>
        </w:rPr>
        <w:t xml:space="preserve"> and </w:t>
      </w:r>
      <w:hyperlink r:id="rId19">
        <w:r w:rsidR="4ACD94B4" w:rsidRPr="5F9405BB">
          <w:rPr>
            <w:rStyle w:val="Hyperlink"/>
            <w:rFonts w:ascii="Arial" w:hAnsi="Arial" w:cs="Arial"/>
            <w:sz w:val="21"/>
            <w:szCs w:val="21"/>
          </w:rPr>
          <w:t>Irish</w:t>
        </w:r>
      </w:hyperlink>
      <w:r w:rsidR="3084F2B2" w:rsidRPr="5F9405BB">
        <w:rPr>
          <w:rFonts w:ascii="Calibri" w:hAnsi="Calibri" w:cs="Calibri"/>
          <w:color w:val="0070C0"/>
        </w:rPr>
        <w:t>,</w:t>
      </w:r>
      <w:r w:rsidR="3FCF0065" w:rsidRPr="5F9405BB">
        <w:rPr>
          <w:rFonts w:ascii="Calibri" w:hAnsi="Calibri" w:cs="Calibri"/>
          <w:color w:val="000000" w:themeColor="text1"/>
        </w:rPr>
        <w:t xml:space="preserve"> and</w:t>
      </w:r>
      <w:r w:rsidR="3084F2B2" w:rsidRPr="5F9405BB">
        <w:rPr>
          <w:rFonts w:ascii="Calibri" w:hAnsi="Calibri" w:cs="Calibri"/>
          <w:color w:val="000000" w:themeColor="text1"/>
        </w:rPr>
        <w:t xml:space="preserve"> </w:t>
      </w:r>
      <w:hyperlink r:id="rId20">
        <w:r w:rsidR="7C1C2DB2" w:rsidRPr="5F9405BB">
          <w:rPr>
            <w:rStyle w:val="Hyperlink"/>
            <w:rFonts w:ascii="Arial" w:hAnsi="Arial" w:cs="Arial"/>
            <w:sz w:val="21"/>
            <w:szCs w:val="21"/>
          </w:rPr>
          <w:t>QR codes</w:t>
        </w:r>
      </w:hyperlink>
      <w:r w:rsidR="3FCF0065" w:rsidRPr="5F9405BB">
        <w:rPr>
          <w:rFonts w:ascii="Times New Roman" w:hAnsi="Times New Roman" w:cs="Times New Roman"/>
          <w:color w:val="0070C0"/>
          <w:sz w:val="20"/>
          <w:szCs w:val="20"/>
        </w:rPr>
        <w:t>.</w:t>
      </w:r>
    </w:p>
    <w:p w14:paraId="5BA45214" w14:textId="77777777" w:rsidR="00F32E1B" w:rsidRDefault="00F32E1B" w:rsidP="00F32E1B">
      <w:pPr>
        <w:spacing w:after="0" w:line="360" w:lineRule="auto"/>
        <w:jc w:val="both"/>
        <w:rPr>
          <w:rFonts w:ascii="Times New Roman" w:hAnsi="Times New Roman" w:cs="Times New Roman"/>
          <w:color w:val="0070C0"/>
          <w:sz w:val="20"/>
          <w:szCs w:val="20"/>
        </w:rPr>
      </w:pPr>
    </w:p>
    <w:p w14:paraId="21086B0A" w14:textId="77777777" w:rsidR="00F32E1B" w:rsidRPr="00616ED0" w:rsidRDefault="00F32E1B" w:rsidP="00F32E1B">
      <w:pPr>
        <w:pStyle w:val="NoSpacing"/>
        <w:spacing w:line="360" w:lineRule="auto"/>
        <w:jc w:val="both"/>
        <w:rPr>
          <w:rFonts w:ascii="Calibri" w:hAnsi="Calibri" w:cs="Calibri"/>
          <w:b/>
          <w:bCs/>
          <w:sz w:val="22"/>
          <w:szCs w:val="22"/>
        </w:rPr>
      </w:pPr>
      <w:r w:rsidRPr="00616ED0">
        <w:rPr>
          <w:rFonts w:ascii="Calibri" w:hAnsi="Calibri" w:cs="Calibri"/>
          <w:b/>
          <w:bCs/>
          <w:sz w:val="22"/>
          <w:szCs w:val="22"/>
        </w:rPr>
        <w:t xml:space="preserve">Public Consultation on Review of Childminding Regulations </w:t>
      </w:r>
    </w:p>
    <w:p w14:paraId="5AFF169A" w14:textId="2CEA0EE7" w:rsidR="00F32E1B" w:rsidRPr="00FF7F00" w:rsidRDefault="00F32E1B" w:rsidP="00F32E1B">
      <w:pPr>
        <w:pStyle w:val="NoSpacing"/>
        <w:spacing w:line="360" w:lineRule="auto"/>
        <w:jc w:val="both"/>
        <w:rPr>
          <w:rFonts w:ascii="Calibri" w:hAnsi="Calibri" w:cs="Calibri"/>
          <w:sz w:val="22"/>
          <w:szCs w:val="22"/>
        </w:rPr>
      </w:pPr>
      <w:r w:rsidRPr="00FF7F00">
        <w:rPr>
          <w:rFonts w:ascii="Calibri" w:hAnsi="Calibri" w:cs="Calibri"/>
          <w:sz w:val="22"/>
          <w:szCs w:val="22"/>
        </w:rPr>
        <w:t>Minister Foley has launched ‘Let’s Talk Childminding</w:t>
      </w:r>
      <w:r>
        <w:rPr>
          <w:rFonts w:ascii="Calibri" w:hAnsi="Calibri" w:cs="Calibri"/>
          <w:sz w:val="22"/>
          <w:szCs w:val="22"/>
        </w:rPr>
        <w:t>’</w:t>
      </w:r>
      <w:r w:rsidRPr="00FF7F00">
        <w:rPr>
          <w:rFonts w:ascii="Calibri" w:hAnsi="Calibri" w:cs="Calibri"/>
          <w:sz w:val="22"/>
          <w:szCs w:val="22"/>
        </w:rPr>
        <w:t xml:space="preserve">, the public consultation on the childminding regulations. This is an open call for submissions as part of the National Action Plan for Childminding 2021-2028 and is open from 19 June – 20 July 2026. Submissions can be made by email to </w:t>
      </w:r>
      <w:hyperlink r:id="rId21" w:history="1">
        <w:r w:rsidRPr="003C5A0F">
          <w:rPr>
            <w:rStyle w:val="Hyperlink"/>
            <w:rFonts w:ascii="Calibri" w:hAnsi="Calibri" w:cs="Calibri"/>
            <w:sz w:val="22"/>
            <w:szCs w:val="22"/>
          </w:rPr>
          <w:t>Qualitydevelopment@DCDE.gov.ie</w:t>
        </w:r>
      </w:hyperlink>
      <w:r w:rsidRPr="003C5A0F">
        <w:rPr>
          <w:rFonts w:ascii="Calibri" w:hAnsi="Calibri" w:cs="Calibri"/>
          <w:color w:val="0070C0"/>
          <w:sz w:val="22"/>
          <w:szCs w:val="22"/>
        </w:rPr>
        <w:t xml:space="preserve"> </w:t>
      </w:r>
    </w:p>
    <w:p w14:paraId="07130617" w14:textId="77777777" w:rsidR="00F32E1B" w:rsidRPr="00FF7F00" w:rsidRDefault="00F32E1B" w:rsidP="00F32E1B">
      <w:pPr>
        <w:pStyle w:val="NoSpacing"/>
        <w:spacing w:line="360" w:lineRule="auto"/>
        <w:jc w:val="both"/>
        <w:rPr>
          <w:rFonts w:ascii="Calibri" w:hAnsi="Calibri" w:cs="Calibri"/>
          <w:sz w:val="22"/>
          <w:szCs w:val="22"/>
        </w:rPr>
      </w:pPr>
      <w:r w:rsidRPr="04D1990B">
        <w:rPr>
          <w:rFonts w:ascii="Calibri" w:hAnsi="Calibri" w:cs="Calibri"/>
          <w:sz w:val="22"/>
          <w:szCs w:val="22"/>
        </w:rPr>
        <w:t xml:space="preserve">The consultation seeks to </w:t>
      </w:r>
    </w:p>
    <w:p w14:paraId="7FDD424B" w14:textId="77777777" w:rsidR="00F32E1B" w:rsidRDefault="00F32E1B" w:rsidP="00F32E1B">
      <w:pPr>
        <w:pStyle w:val="NoSpacing"/>
        <w:numPr>
          <w:ilvl w:val="0"/>
          <w:numId w:val="7"/>
        </w:numPr>
        <w:spacing w:line="360" w:lineRule="auto"/>
        <w:jc w:val="both"/>
        <w:rPr>
          <w:rFonts w:ascii="Calibri" w:hAnsi="Calibri" w:cs="Calibri"/>
          <w:sz w:val="22"/>
          <w:szCs w:val="22"/>
        </w:rPr>
      </w:pPr>
      <w:r w:rsidRPr="04D1990B">
        <w:rPr>
          <w:rFonts w:ascii="Calibri" w:hAnsi="Calibri" w:cs="Calibri"/>
          <w:sz w:val="22"/>
          <w:szCs w:val="22"/>
        </w:rPr>
        <w:t>Evaluate how the regulations are operating in practice</w:t>
      </w:r>
    </w:p>
    <w:p w14:paraId="66454250" w14:textId="77777777" w:rsidR="00F32E1B" w:rsidRDefault="00F32E1B" w:rsidP="00F32E1B">
      <w:pPr>
        <w:pStyle w:val="NoSpacing"/>
        <w:numPr>
          <w:ilvl w:val="0"/>
          <w:numId w:val="7"/>
        </w:numPr>
        <w:spacing w:line="360" w:lineRule="auto"/>
        <w:jc w:val="both"/>
        <w:rPr>
          <w:rFonts w:ascii="Calibri" w:hAnsi="Calibri" w:cs="Calibri"/>
          <w:sz w:val="22"/>
          <w:szCs w:val="22"/>
        </w:rPr>
      </w:pPr>
      <w:r w:rsidRPr="04D1990B">
        <w:rPr>
          <w:rFonts w:ascii="Calibri" w:hAnsi="Calibri" w:cs="Calibri"/>
          <w:sz w:val="22"/>
          <w:szCs w:val="22"/>
        </w:rPr>
        <w:t>Access whether the regulatory model is appropriate and proportionate</w:t>
      </w:r>
    </w:p>
    <w:p w14:paraId="0A0DD5B3" w14:textId="77777777" w:rsidR="00F32E1B" w:rsidRDefault="00F32E1B" w:rsidP="00F32E1B">
      <w:pPr>
        <w:pStyle w:val="NoSpacing"/>
        <w:numPr>
          <w:ilvl w:val="0"/>
          <w:numId w:val="7"/>
        </w:numPr>
        <w:spacing w:line="360" w:lineRule="auto"/>
        <w:jc w:val="both"/>
        <w:rPr>
          <w:rFonts w:ascii="Calibri" w:hAnsi="Calibri" w:cs="Calibri"/>
          <w:sz w:val="22"/>
          <w:szCs w:val="22"/>
        </w:rPr>
      </w:pPr>
      <w:r w:rsidRPr="04D1990B">
        <w:rPr>
          <w:rFonts w:ascii="Calibri" w:hAnsi="Calibri" w:cs="Calibri"/>
          <w:sz w:val="22"/>
          <w:szCs w:val="22"/>
        </w:rPr>
        <w:t xml:space="preserve">Examine the effectiveness of support available to childminders </w:t>
      </w:r>
    </w:p>
    <w:p w14:paraId="4FCBF750" w14:textId="77777777" w:rsidR="00F32E1B" w:rsidRPr="00FF7F00" w:rsidRDefault="00F32E1B" w:rsidP="00F32E1B">
      <w:pPr>
        <w:pStyle w:val="NoSpacing"/>
        <w:numPr>
          <w:ilvl w:val="0"/>
          <w:numId w:val="7"/>
        </w:numPr>
        <w:spacing w:line="360" w:lineRule="auto"/>
        <w:jc w:val="both"/>
        <w:rPr>
          <w:rFonts w:ascii="Calibri" w:hAnsi="Calibri" w:cs="Calibri"/>
          <w:sz w:val="22"/>
          <w:szCs w:val="22"/>
        </w:rPr>
      </w:pPr>
      <w:r w:rsidRPr="04D1990B">
        <w:rPr>
          <w:rFonts w:ascii="Calibri" w:hAnsi="Calibri" w:cs="Calibri"/>
          <w:sz w:val="22"/>
          <w:szCs w:val="22"/>
        </w:rPr>
        <w:t>Identify barriers to registration and compliance.</w:t>
      </w:r>
    </w:p>
    <w:p w14:paraId="5EDB963F" w14:textId="77777777" w:rsidR="00F32E1B" w:rsidRPr="00FF7F00" w:rsidRDefault="00F32E1B" w:rsidP="00F32E1B">
      <w:pPr>
        <w:pStyle w:val="NoSpacing"/>
        <w:spacing w:line="360" w:lineRule="auto"/>
        <w:jc w:val="both"/>
        <w:rPr>
          <w:rFonts w:ascii="Calibri" w:hAnsi="Calibri" w:cs="Calibri"/>
          <w:sz w:val="22"/>
          <w:szCs w:val="22"/>
        </w:rPr>
      </w:pPr>
      <w:r w:rsidRPr="04D1990B">
        <w:rPr>
          <w:rFonts w:ascii="Calibri" w:hAnsi="Calibri" w:cs="Calibri"/>
          <w:sz w:val="22"/>
          <w:szCs w:val="22"/>
        </w:rPr>
        <w:t xml:space="preserve">Further information on the consultations is available </w:t>
      </w:r>
      <w:hyperlink r:id="rId22">
        <w:r w:rsidRPr="04D1990B">
          <w:rPr>
            <w:rStyle w:val="Hyperlink"/>
            <w:rFonts w:ascii="Calibri" w:hAnsi="Calibri" w:cs="Calibri"/>
            <w:sz w:val="22"/>
            <w:szCs w:val="22"/>
          </w:rPr>
          <w:t>here</w:t>
        </w:r>
      </w:hyperlink>
    </w:p>
    <w:p w14:paraId="1DE30AB5" w14:textId="77777777" w:rsidR="00F32E1B" w:rsidRDefault="00F32E1B" w:rsidP="00F32E1B">
      <w:pPr>
        <w:pStyle w:val="NormalWeb"/>
        <w:spacing w:before="0" w:beforeAutospacing="0" w:after="0" w:afterAutospacing="0" w:line="360" w:lineRule="auto"/>
        <w:jc w:val="both"/>
        <w:rPr>
          <w:rFonts w:ascii="Calibri" w:hAnsi="Calibri" w:cs="Calibri"/>
          <w:b/>
          <w:bCs/>
          <w:color w:val="000000" w:themeColor="text1"/>
          <w:sz w:val="22"/>
          <w:szCs w:val="22"/>
        </w:rPr>
      </w:pPr>
    </w:p>
    <w:p w14:paraId="51D54613" w14:textId="24279745" w:rsidR="00507FC0" w:rsidRPr="00FF1603" w:rsidRDefault="00507FC0" w:rsidP="00F32E1B">
      <w:pPr>
        <w:pStyle w:val="NormalWeb"/>
        <w:spacing w:before="0" w:beforeAutospacing="0" w:after="0" w:afterAutospacing="0" w:line="360" w:lineRule="auto"/>
        <w:jc w:val="both"/>
        <w:rPr>
          <w:rFonts w:ascii="Calibri" w:hAnsi="Calibri" w:cs="Calibri"/>
          <w:b/>
          <w:bCs/>
          <w:color w:val="000000"/>
          <w:sz w:val="22"/>
          <w:szCs w:val="22"/>
        </w:rPr>
      </w:pPr>
      <w:r w:rsidRPr="04D1990B">
        <w:rPr>
          <w:rFonts w:ascii="Calibri" w:hAnsi="Calibri" w:cs="Calibri"/>
          <w:b/>
          <w:bCs/>
          <w:color w:val="000000" w:themeColor="text1"/>
          <w:sz w:val="22"/>
          <w:szCs w:val="22"/>
        </w:rPr>
        <w:t>Training Courses: Cork County Childcare Committee Training</w:t>
      </w:r>
    </w:p>
    <w:p w14:paraId="6E371CAA" w14:textId="77777777" w:rsidR="003A2DA5" w:rsidRDefault="00507FC0" w:rsidP="00F32E1B">
      <w:pPr>
        <w:pStyle w:val="NormalWeb"/>
        <w:spacing w:before="0" w:beforeAutospacing="0" w:after="0" w:afterAutospacing="0" w:line="360" w:lineRule="auto"/>
        <w:jc w:val="both"/>
        <w:rPr>
          <w:rFonts w:ascii="Calibri" w:hAnsi="Calibri" w:cs="Calibri"/>
          <w:b/>
          <w:color w:val="000000"/>
          <w:sz w:val="22"/>
          <w:szCs w:val="22"/>
        </w:rPr>
      </w:pPr>
      <w:r w:rsidRPr="4FE3B57C">
        <w:rPr>
          <w:rFonts w:ascii="Calibri" w:hAnsi="Calibri" w:cs="Calibri"/>
          <w:b/>
          <w:color w:val="000000" w:themeColor="text1"/>
          <w:sz w:val="22"/>
          <w:szCs w:val="22"/>
        </w:rPr>
        <w:t>Always Children First: Child Safeguarding Awareness Training for Organisations (Foundation)</w:t>
      </w:r>
    </w:p>
    <w:p w14:paraId="528B0A77" w14:textId="67D339A7" w:rsidR="00507FC0" w:rsidRPr="00507FC0" w:rsidRDefault="00B4194B" w:rsidP="00F32E1B">
      <w:pPr>
        <w:pStyle w:val="NormalWeb"/>
        <w:spacing w:before="0" w:beforeAutospacing="0" w:after="0" w:afterAutospacing="0" w:line="360" w:lineRule="auto"/>
        <w:jc w:val="both"/>
        <w:rPr>
          <w:rFonts w:ascii="Calibri" w:hAnsi="Calibri" w:cs="Calibri"/>
          <w:color w:val="000000"/>
          <w:sz w:val="22"/>
          <w:szCs w:val="22"/>
        </w:rPr>
      </w:pPr>
      <w:r w:rsidRPr="4FE3B57C">
        <w:rPr>
          <w:rFonts w:ascii="Calibri" w:eastAsia="Calibri" w:hAnsi="Calibri" w:cs="Calibri"/>
          <w:color w:val="201F1E"/>
          <w:sz w:val="22"/>
          <w:szCs w:val="22"/>
        </w:rPr>
        <w:t>The Maritime Hotel, Bantry                   Date: Saturday 12 September @9:30am – 4:30pm</w:t>
      </w:r>
    </w:p>
    <w:p w14:paraId="6D6F0ACE" w14:textId="77777777" w:rsidR="00F32E1B" w:rsidRDefault="00F32E1B" w:rsidP="00F32E1B">
      <w:pPr>
        <w:shd w:val="clear" w:color="auto" w:fill="FFFFFF" w:themeFill="background1"/>
        <w:spacing w:after="0" w:line="360" w:lineRule="auto"/>
        <w:jc w:val="both"/>
        <w:rPr>
          <w:rFonts w:ascii="Calibri" w:eastAsia="Calibri" w:hAnsi="Calibri" w:cs="Calibri"/>
          <w:b/>
          <w:color w:val="201F1E"/>
        </w:rPr>
      </w:pPr>
    </w:p>
    <w:p w14:paraId="5B7BA973" w14:textId="604A877D" w:rsidR="000B1DC1" w:rsidRPr="00375D62" w:rsidRDefault="000B1DC1" w:rsidP="00F32E1B">
      <w:pPr>
        <w:shd w:val="clear" w:color="auto" w:fill="FFFFFF" w:themeFill="background1"/>
        <w:spacing w:after="0" w:line="360" w:lineRule="auto"/>
        <w:jc w:val="both"/>
        <w:rPr>
          <w:rFonts w:ascii="Calibri" w:eastAsia="Calibri" w:hAnsi="Calibri" w:cs="Calibri"/>
          <w:b/>
          <w:color w:val="201F1E"/>
        </w:rPr>
      </w:pPr>
      <w:r w:rsidRPr="4FE3B57C">
        <w:rPr>
          <w:rFonts w:ascii="Calibri" w:eastAsia="Calibri" w:hAnsi="Calibri" w:cs="Calibri"/>
          <w:b/>
          <w:color w:val="201F1E"/>
        </w:rPr>
        <w:t xml:space="preserve">Designated Liaison Person Training </w:t>
      </w:r>
    </w:p>
    <w:p w14:paraId="7E85F1D1" w14:textId="29874E13" w:rsidR="00DF2B85" w:rsidRDefault="00DF2B85" w:rsidP="00F32E1B">
      <w:pPr>
        <w:shd w:val="clear" w:color="auto" w:fill="FFFFFF" w:themeFill="background1"/>
        <w:spacing w:after="0" w:line="360" w:lineRule="auto"/>
        <w:jc w:val="both"/>
        <w:rPr>
          <w:rFonts w:ascii="Calibri" w:eastAsia="Calibri" w:hAnsi="Calibri" w:cs="Calibri"/>
          <w:color w:val="242424"/>
        </w:rPr>
      </w:pPr>
      <w:r w:rsidRPr="4FE3B57C">
        <w:rPr>
          <w:rFonts w:ascii="Calibri" w:eastAsia="Calibri" w:hAnsi="Calibri" w:cs="Calibri"/>
          <w:color w:val="242424"/>
        </w:rPr>
        <w:t>Talbot Hotel, Midleton – Thursday 24 September @10am – 1:30pm</w:t>
      </w:r>
    </w:p>
    <w:p w14:paraId="739AE605" w14:textId="5C187191" w:rsidR="00DF2B85" w:rsidRDefault="00DF2B85" w:rsidP="00F32E1B">
      <w:pPr>
        <w:shd w:val="clear" w:color="auto" w:fill="FFFFFF" w:themeFill="background1"/>
        <w:spacing w:after="0" w:line="360" w:lineRule="auto"/>
        <w:jc w:val="both"/>
        <w:rPr>
          <w:rFonts w:ascii="Calibri" w:eastAsia="Calibri" w:hAnsi="Calibri" w:cs="Calibri"/>
          <w:color w:val="242424"/>
        </w:rPr>
      </w:pPr>
      <w:r w:rsidRPr="4FE3B57C">
        <w:rPr>
          <w:rFonts w:ascii="Calibri" w:eastAsia="Calibri" w:hAnsi="Calibri" w:cs="Calibri"/>
          <w:color w:val="242424"/>
        </w:rPr>
        <w:t>Blarney Woollen Mills Hotel – Tuesday 6 October @10am – 1:30pm</w:t>
      </w:r>
    </w:p>
    <w:p w14:paraId="1E108459" w14:textId="6DF99630" w:rsidR="00DF2B85" w:rsidRDefault="4C9DB2C9" w:rsidP="00F32E1B">
      <w:pPr>
        <w:shd w:val="clear" w:color="auto" w:fill="FFFFFF" w:themeFill="background1"/>
        <w:spacing w:after="0" w:line="360" w:lineRule="auto"/>
        <w:jc w:val="both"/>
        <w:rPr>
          <w:rFonts w:ascii="Calibri" w:eastAsia="Calibri" w:hAnsi="Calibri" w:cs="Calibri"/>
          <w:color w:val="FF0000"/>
        </w:rPr>
      </w:pPr>
      <w:r w:rsidRPr="4FE3B57C">
        <w:rPr>
          <w:rFonts w:ascii="Calibri" w:eastAsia="Calibri" w:hAnsi="Calibri" w:cs="Calibri"/>
          <w:color w:val="FF0000"/>
        </w:rPr>
        <w:lastRenderedPageBreak/>
        <w:t>This training is open to</w:t>
      </w:r>
      <w:r w:rsidR="00DF2B85" w:rsidRPr="4FE3B57C">
        <w:rPr>
          <w:rFonts w:ascii="Calibri" w:eastAsia="Calibri" w:hAnsi="Calibri" w:cs="Calibri"/>
          <w:color w:val="FF0000"/>
        </w:rPr>
        <w:t xml:space="preserve"> DLP/Deputy DLP in an ELC or SAC service </w:t>
      </w:r>
    </w:p>
    <w:p w14:paraId="18773AD7" w14:textId="4342E5BE" w:rsidR="00DF2B85" w:rsidRPr="00CB6DC3" w:rsidRDefault="38E1CCA1" w:rsidP="00F32E1B">
      <w:pPr>
        <w:shd w:val="clear" w:color="auto" w:fill="FFFFFF" w:themeFill="background1"/>
        <w:spacing w:after="0" w:line="360" w:lineRule="auto"/>
        <w:jc w:val="both"/>
        <w:rPr>
          <w:rStyle w:val="Hyperlink"/>
          <w:shd w:val="clear" w:color="auto" w:fill="auto"/>
        </w:rPr>
      </w:pPr>
      <w:r w:rsidRPr="4FE3B57C">
        <w:rPr>
          <w:rFonts w:ascii="Calibri" w:hAnsi="Calibri" w:cs="Calibri"/>
          <w:color w:val="000000" w:themeColor="text1"/>
        </w:rPr>
        <w:t xml:space="preserve">For further information </w:t>
      </w:r>
      <w:r w:rsidR="00DF2B85" w:rsidRPr="4FE3B57C">
        <w:rPr>
          <w:rFonts w:ascii="Calibri" w:hAnsi="Calibri" w:cs="Calibri"/>
          <w:color w:val="000000" w:themeColor="text1"/>
        </w:rPr>
        <w:t xml:space="preserve">and </w:t>
      </w:r>
      <w:r w:rsidRPr="4FE3B57C">
        <w:rPr>
          <w:rFonts w:ascii="Calibri" w:hAnsi="Calibri" w:cs="Calibri"/>
          <w:color w:val="000000" w:themeColor="text1"/>
        </w:rPr>
        <w:t>to book a place</w:t>
      </w:r>
      <w:r w:rsidR="00DF2B85" w:rsidRPr="4FE3B57C">
        <w:rPr>
          <w:rFonts w:ascii="Calibri" w:hAnsi="Calibri" w:cs="Calibri"/>
          <w:color w:val="000000" w:themeColor="text1"/>
        </w:rPr>
        <w:t xml:space="preserve"> please </w:t>
      </w:r>
      <w:r w:rsidR="00FF26E6" w:rsidRPr="4FE3B57C">
        <w:rPr>
          <w:rFonts w:ascii="Calibri" w:hAnsi="Calibri" w:cs="Calibri"/>
          <w:color w:val="000000" w:themeColor="text1"/>
        </w:rPr>
        <w:t>cont</w:t>
      </w:r>
      <w:r w:rsidR="00FF6E8E" w:rsidRPr="4FE3B57C">
        <w:rPr>
          <w:rFonts w:ascii="Calibri" w:hAnsi="Calibri" w:cs="Calibri"/>
          <w:color w:val="000000" w:themeColor="text1"/>
        </w:rPr>
        <w:t>act</w:t>
      </w:r>
      <w:r w:rsidR="00365234" w:rsidRPr="4FE3B57C">
        <w:rPr>
          <w:rFonts w:ascii="Calibri" w:hAnsi="Calibri" w:cs="Calibri"/>
          <w:color w:val="000000" w:themeColor="text1"/>
        </w:rPr>
        <w:t xml:space="preserve"> </w:t>
      </w:r>
      <w:r w:rsidRPr="4FE3B57C">
        <w:rPr>
          <w:rFonts w:ascii="Calibri" w:hAnsi="Calibri" w:cs="Calibri"/>
          <w:color w:val="000000" w:themeColor="text1"/>
        </w:rPr>
        <w:t>the office on 022-23880 or email</w:t>
      </w:r>
      <w:r w:rsidR="00DF2B85" w:rsidRPr="4FE3B57C">
        <w:rPr>
          <w:rFonts w:ascii="Calibri" w:hAnsi="Calibri" w:cs="Calibri"/>
          <w:color w:val="000000" w:themeColor="text1"/>
        </w:rPr>
        <w:t xml:space="preserve"> </w:t>
      </w:r>
      <w:hyperlink r:id="rId23">
        <w:r w:rsidR="00DF2B85" w:rsidRPr="00836E7E">
          <w:rPr>
            <w:rStyle w:val="Hyperlink"/>
            <w:rFonts w:ascii="Calibri" w:hAnsi="Calibri" w:cs="Calibri"/>
          </w:rPr>
          <w:t>cptraining@corkchildcare.ie</w:t>
        </w:r>
      </w:hyperlink>
      <w:r w:rsidR="00207F1D" w:rsidRPr="00836E7E">
        <w:rPr>
          <w:color w:val="0070C0"/>
        </w:rPr>
        <w:t xml:space="preserve"> </w:t>
      </w:r>
    </w:p>
    <w:p w14:paraId="43366CEB" w14:textId="00FE5732" w:rsidR="00AE4A45" w:rsidRPr="006229B7" w:rsidRDefault="2689B1FD" w:rsidP="00F32E1B">
      <w:pPr>
        <w:shd w:val="clear" w:color="auto" w:fill="FFFFFF" w:themeFill="background1"/>
        <w:spacing w:after="0" w:line="360" w:lineRule="auto"/>
        <w:jc w:val="both"/>
        <w:rPr>
          <w:rFonts w:ascii="Calibri" w:eastAsia="Calibri" w:hAnsi="Calibri" w:cs="Calibri"/>
          <w:color w:val="201F1E"/>
        </w:rPr>
      </w:pPr>
      <w:r w:rsidRPr="1881B7AC">
        <w:rPr>
          <w:rFonts w:ascii="Aptos" w:eastAsia="Aptos" w:hAnsi="Aptos" w:cs="Aptos"/>
          <w:color w:val="000000" w:themeColor="text1"/>
        </w:rPr>
        <w:t xml:space="preserve">                                                                                                                                                                          </w:t>
      </w:r>
      <w:r w:rsidR="5883F847" w:rsidRPr="1881B7AC">
        <w:rPr>
          <w:rFonts w:ascii="Calibri" w:eastAsia="Calibri" w:hAnsi="Calibri" w:cs="Calibri"/>
          <w:color w:val="000000" w:themeColor="text1"/>
        </w:rPr>
        <w:t xml:space="preserve"> </w:t>
      </w:r>
    </w:p>
    <w:p w14:paraId="48DFC1D0" w14:textId="1D06EA43" w:rsidR="04D1990B" w:rsidRPr="00F32E1B" w:rsidRDefault="00F32E1B" w:rsidP="00F32E1B">
      <w:pPr>
        <w:pStyle w:val="NoSpacing"/>
        <w:spacing w:line="360" w:lineRule="auto"/>
        <w:jc w:val="both"/>
        <w:rPr>
          <w:rFonts w:ascii="Calibri" w:hAnsi="Calibri" w:cs="Calibri"/>
          <w:b/>
          <w:bCs/>
          <w:sz w:val="22"/>
          <w:szCs w:val="22"/>
        </w:rPr>
      </w:pPr>
      <w:r w:rsidRPr="00F32E1B">
        <w:rPr>
          <w:rFonts w:ascii="Calibri" w:hAnsi="Calibri" w:cs="Calibri"/>
          <w:b/>
          <w:bCs/>
          <w:sz w:val="22"/>
          <w:szCs w:val="22"/>
        </w:rPr>
        <w:t>Childminding Pre-Registration Training</w:t>
      </w:r>
    </w:p>
    <w:p w14:paraId="4FE946CF" w14:textId="2FCD1EBE" w:rsidR="00F32E1B" w:rsidRPr="00F32E1B" w:rsidRDefault="00F32E1B" w:rsidP="00F32E1B">
      <w:pPr>
        <w:pStyle w:val="NoSpacing"/>
        <w:spacing w:line="360" w:lineRule="auto"/>
        <w:jc w:val="both"/>
        <w:rPr>
          <w:rFonts w:ascii="Calibri" w:hAnsi="Calibri" w:cs="Calibri"/>
          <w:sz w:val="22"/>
          <w:szCs w:val="22"/>
          <w:lang w:val="en-IE"/>
        </w:rPr>
      </w:pPr>
      <w:r w:rsidRPr="00F32E1B">
        <w:rPr>
          <w:rFonts w:ascii="Calibri" w:hAnsi="Calibri" w:cs="Calibri"/>
          <w:sz w:val="22"/>
          <w:szCs w:val="22"/>
          <w:lang w:val="en-GB"/>
        </w:rPr>
        <w:t>This training will support</w:t>
      </w:r>
      <w:r>
        <w:rPr>
          <w:rFonts w:ascii="Calibri" w:hAnsi="Calibri" w:cs="Calibri"/>
          <w:sz w:val="22"/>
          <w:szCs w:val="22"/>
          <w:lang w:val="en-GB"/>
        </w:rPr>
        <w:t xml:space="preserve"> </w:t>
      </w:r>
      <w:r w:rsidRPr="00F32E1B">
        <w:rPr>
          <w:rFonts w:ascii="Calibri" w:hAnsi="Calibri" w:cs="Calibri"/>
          <w:sz w:val="22"/>
          <w:szCs w:val="22"/>
          <w:lang w:val="en-GB"/>
        </w:rPr>
        <w:t>understanding of the new childminding regulations and will provide information on what is required to register with Tusla. This is a FREE training course and takes approx</w:t>
      </w:r>
      <w:r w:rsidR="00EA2FC8">
        <w:rPr>
          <w:rFonts w:ascii="Calibri" w:hAnsi="Calibri" w:cs="Calibri"/>
          <w:sz w:val="22"/>
          <w:szCs w:val="22"/>
          <w:lang w:val="en-GB"/>
        </w:rPr>
        <w:t>imately</w:t>
      </w:r>
      <w:r w:rsidRPr="00F32E1B">
        <w:rPr>
          <w:rFonts w:ascii="Calibri" w:hAnsi="Calibri" w:cs="Calibri"/>
          <w:sz w:val="22"/>
          <w:szCs w:val="22"/>
          <w:lang w:val="en-GB"/>
        </w:rPr>
        <w:t xml:space="preserve"> 7 hours to complete. For more information contact </w:t>
      </w:r>
      <w:hyperlink r:id="rId24" w:history="1">
        <w:r w:rsidRPr="00F32E1B">
          <w:rPr>
            <w:rStyle w:val="Hyperlink"/>
            <w:rFonts w:ascii="Calibri" w:hAnsi="Calibri" w:cs="Calibri"/>
            <w:sz w:val="22"/>
            <w:szCs w:val="22"/>
            <w:shd w:val="clear" w:color="auto" w:fill="auto"/>
            <w:lang w:val="en-GB"/>
          </w:rPr>
          <w:t>nessa@corkcitychildcare.ie</w:t>
        </w:r>
      </w:hyperlink>
      <w:r w:rsidRPr="00F32E1B">
        <w:rPr>
          <w:rFonts w:ascii="Calibri" w:hAnsi="Calibri" w:cs="Calibri"/>
          <w:sz w:val="22"/>
          <w:szCs w:val="22"/>
          <w:lang w:val="en-GB"/>
        </w:rPr>
        <w:t xml:space="preserve"> </w:t>
      </w:r>
    </w:p>
    <w:p w14:paraId="3104C6BE" w14:textId="59F8424F" w:rsidR="00F32E1B" w:rsidRPr="00F32E1B" w:rsidRDefault="00F32E1B" w:rsidP="00F32E1B">
      <w:pPr>
        <w:pStyle w:val="NoSpacing"/>
        <w:spacing w:line="360" w:lineRule="auto"/>
        <w:jc w:val="both"/>
        <w:rPr>
          <w:rFonts w:ascii="Calibri" w:hAnsi="Calibri" w:cs="Calibri"/>
          <w:sz w:val="22"/>
          <w:szCs w:val="22"/>
        </w:rPr>
      </w:pPr>
      <w:r w:rsidRPr="00F32E1B">
        <w:rPr>
          <w:rFonts w:ascii="Calibri" w:hAnsi="Calibri" w:cs="Calibri"/>
          <w:b/>
          <w:bCs/>
          <w:sz w:val="22"/>
          <w:szCs w:val="22"/>
        </w:rPr>
        <w:t>Date:</w:t>
      </w:r>
      <w:r w:rsidRPr="00F32E1B">
        <w:rPr>
          <w:rFonts w:ascii="Calibri" w:hAnsi="Calibri" w:cs="Calibri"/>
          <w:sz w:val="22"/>
          <w:szCs w:val="22"/>
        </w:rPr>
        <w:t xml:space="preserve"> Tues 4</w:t>
      </w:r>
      <w:r>
        <w:rPr>
          <w:rFonts w:ascii="Calibri" w:hAnsi="Calibri" w:cs="Calibri"/>
          <w:sz w:val="22"/>
          <w:szCs w:val="22"/>
        </w:rPr>
        <w:t>,</w:t>
      </w:r>
      <w:r w:rsidRPr="00F32E1B">
        <w:rPr>
          <w:rFonts w:ascii="Calibri" w:hAnsi="Calibri" w:cs="Calibri"/>
          <w:sz w:val="22"/>
          <w:szCs w:val="22"/>
        </w:rPr>
        <w:t xml:space="preserve"> 11 &amp;</w:t>
      </w:r>
      <w:r>
        <w:rPr>
          <w:rFonts w:ascii="Calibri" w:hAnsi="Calibri" w:cs="Calibri"/>
          <w:sz w:val="22"/>
          <w:szCs w:val="22"/>
        </w:rPr>
        <w:t xml:space="preserve"> </w:t>
      </w:r>
      <w:r w:rsidRPr="00F32E1B">
        <w:rPr>
          <w:rFonts w:ascii="Calibri" w:hAnsi="Calibri" w:cs="Calibri"/>
          <w:sz w:val="22"/>
          <w:szCs w:val="22"/>
        </w:rPr>
        <w:t xml:space="preserve">18 Aug </w:t>
      </w:r>
      <w:r>
        <w:rPr>
          <w:rFonts w:ascii="Calibri" w:hAnsi="Calibri" w:cs="Calibri"/>
          <w:sz w:val="22"/>
          <w:szCs w:val="22"/>
        </w:rPr>
        <w:t xml:space="preserve">from </w:t>
      </w:r>
      <w:r w:rsidRPr="00F32E1B">
        <w:rPr>
          <w:rFonts w:ascii="Calibri" w:hAnsi="Calibri" w:cs="Calibri"/>
          <w:sz w:val="22"/>
          <w:szCs w:val="22"/>
        </w:rPr>
        <w:t>10am-12pm</w:t>
      </w:r>
      <w:r w:rsidR="00EA2FC8">
        <w:rPr>
          <w:rFonts w:ascii="Calibri" w:hAnsi="Calibri" w:cs="Calibri"/>
          <w:sz w:val="22"/>
          <w:szCs w:val="22"/>
        </w:rPr>
        <w:t>, Online</w:t>
      </w:r>
    </w:p>
    <w:p w14:paraId="1F492BA9" w14:textId="27CA7157" w:rsidR="00F32E1B" w:rsidRPr="00F32E1B" w:rsidRDefault="00F32E1B" w:rsidP="00F32E1B">
      <w:pPr>
        <w:pStyle w:val="NoSpacing"/>
        <w:spacing w:line="360" w:lineRule="auto"/>
        <w:jc w:val="both"/>
        <w:rPr>
          <w:rFonts w:ascii="Calibri" w:hAnsi="Calibri" w:cs="Calibri"/>
          <w:sz w:val="22"/>
          <w:szCs w:val="22"/>
        </w:rPr>
      </w:pPr>
      <w:r w:rsidRPr="00F32E1B">
        <w:rPr>
          <w:rFonts w:ascii="Calibri" w:hAnsi="Calibri" w:cs="Calibri"/>
          <w:b/>
          <w:bCs/>
          <w:sz w:val="22"/>
          <w:szCs w:val="22"/>
        </w:rPr>
        <w:t>Date:</w:t>
      </w:r>
      <w:r w:rsidRPr="00F32E1B">
        <w:rPr>
          <w:rFonts w:ascii="Calibri" w:hAnsi="Calibri" w:cs="Calibri"/>
          <w:sz w:val="22"/>
          <w:szCs w:val="22"/>
        </w:rPr>
        <w:t xml:space="preserve"> Tues 1, 8, 15 July </w:t>
      </w:r>
      <w:r>
        <w:rPr>
          <w:rFonts w:ascii="Calibri" w:hAnsi="Calibri" w:cs="Calibri"/>
          <w:sz w:val="22"/>
          <w:szCs w:val="22"/>
        </w:rPr>
        <w:t xml:space="preserve">from </w:t>
      </w:r>
      <w:r w:rsidRPr="00F32E1B">
        <w:rPr>
          <w:rFonts w:ascii="Calibri" w:hAnsi="Calibri" w:cs="Calibri"/>
          <w:sz w:val="22"/>
          <w:szCs w:val="22"/>
        </w:rPr>
        <w:t>7pm-9pm</w:t>
      </w:r>
      <w:r w:rsidR="00EA2FC8">
        <w:rPr>
          <w:rFonts w:ascii="Calibri" w:hAnsi="Calibri" w:cs="Calibri"/>
          <w:sz w:val="22"/>
          <w:szCs w:val="22"/>
        </w:rPr>
        <w:t>, Online</w:t>
      </w:r>
    </w:p>
    <w:p w14:paraId="49479456" w14:textId="77777777" w:rsidR="00F32E1B" w:rsidRPr="00F32E1B" w:rsidRDefault="00F32E1B" w:rsidP="00F32E1B">
      <w:pPr>
        <w:pStyle w:val="NoSpacing"/>
        <w:spacing w:line="360" w:lineRule="auto"/>
        <w:jc w:val="both"/>
        <w:rPr>
          <w:rFonts w:ascii="Calibri" w:hAnsi="Calibri" w:cs="Calibri"/>
          <w:sz w:val="22"/>
          <w:szCs w:val="22"/>
        </w:rPr>
      </w:pPr>
      <w:r w:rsidRPr="00F32E1B">
        <w:rPr>
          <w:rFonts w:ascii="Calibri" w:hAnsi="Calibri" w:cs="Calibri"/>
          <w:b/>
          <w:bCs/>
          <w:sz w:val="22"/>
          <w:szCs w:val="22"/>
        </w:rPr>
        <w:t xml:space="preserve">Booking link: </w:t>
      </w:r>
      <w:hyperlink r:id="rId25" w:history="1">
        <w:r w:rsidRPr="00F32E1B">
          <w:rPr>
            <w:rStyle w:val="Hyperlink"/>
            <w:rFonts w:ascii="Calibri" w:hAnsi="Calibri" w:cs="Calibri"/>
            <w:sz w:val="22"/>
            <w:szCs w:val="22"/>
            <w:shd w:val="clear" w:color="auto" w:fill="auto"/>
          </w:rPr>
          <w:t>Childminding Pre-Registration Training Cork City Childcare Committee (Q1) – Fill out form</w:t>
        </w:r>
      </w:hyperlink>
    </w:p>
    <w:p w14:paraId="01C8BBE4" w14:textId="455059A6" w:rsidR="515C5513" w:rsidRDefault="515C5513" w:rsidP="00F32E1B">
      <w:pPr>
        <w:pStyle w:val="NoSpacing"/>
        <w:spacing w:line="360" w:lineRule="auto"/>
        <w:jc w:val="both"/>
        <w:rPr>
          <w:rFonts w:ascii="Calibri" w:hAnsi="Calibri" w:cs="Calibri"/>
          <w:b/>
          <w:bCs/>
          <w:sz w:val="22"/>
          <w:szCs w:val="22"/>
        </w:rPr>
      </w:pPr>
    </w:p>
    <w:p w14:paraId="07862FB2" w14:textId="02DDDB41" w:rsidR="00BF00BB" w:rsidRPr="009F0C5D" w:rsidRDefault="00DA058E" w:rsidP="009F0C5D">
      <w:pPr>
        <w:pStyle w:val="NoSpacing"/>
        <w:spacing w:line="360" w:lineRule="auto"/>
        <w:jc w:val="both"/>
        <w:rPr>
          <w:rFonts w:ascii="Calibri" w:hAnsi="Calibri" w:cs="Calibri"/>
          <w:b/>
          <w:bCs/>
          <w:sz w:val="22"/>
          <w:szCs w:val="22"/>
        </w:rPr>
      </w:pPr>
      <w:r w:rsidRPr="009F0C5D">
        <w:rPr>
          <w:rFonts w:ascii="Calibri" w:hAnsi="Calibri" w:cs="Calibri"/>
          <w:b/>
          <w:bCs/>
          <w:sz w:val="22"/>
          <w:szCs w:val="22"/>
        </w:rPr>
        <w:t xml:space="preserve">Folic </w:t>
      </w:r>
      <w:r w:rsidR="0050184D" w:rsidRPr="009F0C5D">
        <w:rPr>
          <w:rFonts w:ascii="Calibri" w:hAnsi="Calibri" w:cs="Calibri"/>
          <w:b/>
          <w:bCs/>
          <w:sz w:val="22"/>
          <w:szCs w:val="22"/>
        </w:rPr>
        <w:t>A</w:t>
      </w:r>
      <w:r w:rsidRPr="009F0C5D">
        <w:rPr>
          <w:rFonts w:ascii="Calibri" w:hAnsi="Calibri" w:cs="Calibri"/>
          <w:b/>
          <w:bCs/>
          <w:sz w:val="22"/>
          <w:szCs w:val="22"/>
        </w:rPr>
        <w:t>cid</w:t>
      </w:r>
    </w:p>
    <w:p w14:paraId="46829768" w14:textId="40440AA4" w:rsidR="009F0C5D" w:rsidRDefault="0050184D" w:rsidP="009F0C5D">
      <w:pPr>
        <w:pStyle w:val="NoSpacing"/>
        <w:spacing w:line="360" w:lineRule="auto"/>
        <w:jc w:val="both"/>
        <w:rPr>
          <w:rFonts w:ascii="Calibri" w:hAnsi="Calibri" w:cs="Calibri"/>
          <w:sz w:val="22"/>
          <w:szCs w:val="22"/>
          <w:lang w:val="en-IE"/>
        </w:rPr>
      </w:pPr>
      <w:r w:rsidRPr="009F0C5D">
        <w:rPr>
          <w:rFonts w:ascii="Calibri" w:hAnsi="Calibri" w:cs="Calibri"/>
          <w:sz w:val="22"/>
          <w:szCs w:val="22"/>
        </w:rPr>
        <w:t xml:space="preserve">The Department of Health </w:t>
      </w:r>
      <w:r w:rsidR="002A1D10" w:rsidRPr="009F0C5D">
        <w:rPr>
          <w:rFonts w:ascii="Calibri" w:hAnsi="Calibri" w:cs="Calibri"/>
          <w:sz w:val="22"/>
          <w:szCs w:val="22"/>
        </w:rPr>
        <w:t>are</w:t>
      </w:r>
      <w:r w:rsidR="009F0C5D" w:rsidRPr="009F0C5D">
        <w:rPr>
          <w:rFonts w:ascii="Calibri" w:hAnsi="Calibri" w:cs="Calibri"/>
          <w:sz w:val="22"/>
          <w:szCs w:val="22"/>
        </w:rPr>
        <w:t xml:space="preserve"> </w:t>
      </w:r>
      <w:r w:rsidR="009F0C5D" w:rsidRPr="009F0C5D">
        <w:rPr>
          <w:rFonts w:ascii="Calibri" w:hAnsi="Calibri" w:cs="Calibri"/>
          <w:sz w:val="22"/>
          <w:szCs w:val="22"/>
          <w:lang w:val="en-IE"/>
        </w:rPr>
        <w:t>examining the potential benefits of the addition of folic acid to flour, to help reduce the number of babies who are born with neural tube defects.</w:t>
      </w:r>
      <w:r w:rsidR="009F0C5D" w:rsidRPr="009F0C5D">
        <w:rPr>
          <w:rFonts w:ascii="Calibri" w:hAnsi="Calibri" w:cs="Calibri"/>
          <w:sz w:val="22"/>
          <w:szCs w:val="22"/>
          <w:lang w:val="en-IE"/>
        </w:rPr>
        <w:br/>
      </w:r>
      <w:r w:rsidR="00B41B94">
        <w:rPr>
          <w:rFonts w:ascii="Calibri" w:hAnsi="Calibri" w:cs="Calibri"/>
          <w:sz w:val="22"/>
          <w:szCs w:val="22"/>
          <w:lang w:val="en-IE"/>
        </w:rPr>
        <w:t>The Department i</w:t>
      </w:r>
      <w:r w:rsidR="009F0C5D" w:rsidRPr="009F0C5D">
        <w:rPr>
          <w:rFonts w:ascii="Calibri" w:hAnsi="Calibri" w:cs="Calibri"/>
          <w:sz w:val="22"/>
          <w:szCs w:val="22"/>
          <w:lang w:val="en-IE"/>
        </w:rPr>
        <w:t xml:space="preserve">s carrying out a </w:t>
      </w:r>
      <w:r w:rsidR="00B41B94">
        <w:rPr>
          <w:rFonts w:ascii="Calibri" w:hAnsi="Calibri" w:cs="Calibri"/>
          <w:sz w:val="22"/>
          <w:szCs w:val="22"/>
          <w:lang w:val="en-IE"/>
        </w:rPr>
        <w:t xml:space="preserve">public </w:t>
      </w:r>
      <w:r w:rsidR="009F0C5D" w:rsidRPr="009F0C5D">
        <w:rPr>
          <w:rFonts w:ascii="Calibri" w:hAnsi="Calibri" w:cs="Calibri"/>
          <w:sz w:val="22"/>
          <w:szCs w:val="22"/>
          <w:lang w:val="en-IE"/>
        </w:rPr>
        <w:t xml:space="preserve">consultation to get views on this proposal. </w:t>
      </w:r>
      <w:r w:rsidR="00862886">
        <w:rPr>
          <w:rFonts w:ascii="Calibri" w:hAnsi="Calibri" w:cs="Calibri"/>
          <w:sz w:val="22"/>
          <w:szCs w:val="22"/>
          <w:lang w:val="en-IE"/>
        </w:rPr>
        <w:t xml:space="preserve"> </w:t>
      </w:r>
      <w:r w:rsidR="009F0C5D" w:rsidRPr="009F0C5D">
        <w:rPr>
          <w:rFonts w:ascii="Calibri" w:hAnsi="Calibri" w:cs="Calibri"/>
          <w:sz w:val="22"/>
          <w:szCs w:val="22"/>
          <w:lang w:val="en-IE"/>
        </w:rPr>
        <w:t>The results of this consultation will help inform Government future policy decisions.</w:t>
      </w:r>
      <w:r w:rsidR="00B41079">
        <w:rPr>
          <w:rFonts w:ascii="Calibri" w:hAnsi="Calibri" w:cs="Calibri"/>
          <w:sz w:val="22"/>
          <w:szCs w:val="22"/>
          <w:lang w:val="en-IE"/>
        </w:rPr>
        <w:t xml:space="preserve">  </w:t>
      </w:r>
      <w:r w:rsidR="00FD54BC">
        <w:rPr>
          <w:rFonts w:ascii="Calibri" w:hAnsi="Calibri" w:cs="Calibri"/>
          <w:sz w:val="22"/>
          <w:szCs w:val="22"/>
          <w:lang w:val="en-IE"/>
        </w:rPr>
        <w:t>If you wish to contribute to the consultation, please click on th</w:t>
      </w:r>
      <w:r w:rsidR="009305B6">
        <w:rPr>
          <w:rFonts w:ascii="Calibri" w:hAnsi="Calibri" w:cs="Calibri"/>
          <w:sz w:val="22"/>
          <w:szCs w:val="22"/>
          <w:lang w:val="en-IE"/>
        </w:rPr>
        <w:t xml:space="preserve">is </w:t>
      </w:r>
      <w:hyperlink r:id="rId26" w:history="1">
        <w:r w:rsidR="009305B6" w:rsidRPr="00FA1F9E">
          <w:rPr>
            <w:rStyle w:val="Hyperlink"/>
            <w:rFonts w:ascii="Calibri" w:hAnsi="Calibri" w:cs="Calibri"/>
            <w:sz w:val="22"/>
            <w:szCs w:val="22"/>
            <w:shd w:val="clear" w:color="auto" w:fill="auto"/>
            <w:lang w:val="en-IE"/>
          </w:rPr>
          <w:t>link</w:t>
        </w:r>
      </w:hyperlink>
      <w:r w:rsidR="009305B6">
        <w:rPr>
          <w:rFonts w:ascii="Calibri" w:hAnsi="Calibri" w:cs="Calibri"/>
          <w:sz w:val="22"/>
          <w:szCs w:val="22"/>
          <w:lang w:val="en-IE"/>
        </w:rPr>
        <w:t>.</w:t>
      </w:r>
    </w:p>
    <w:p w14:paraId="39A29BF5" w14:textId="77777777" w:rsidR="0016348A" w:rsidRDefault="0016348A" w:rsidP="009F0C5D">
      <w:pPr>
        <w:pStyle w:val="NoSpacing"/>
        <w:spacing w:line="360" w:lineRule="auto"/>
        <w:jc w:val="both"/>
        <w:rPr>
          <w:rFonts w:ascii="Calibri" w:hAnsi="Calibri" w:cs="Calibri"/>
          <w:sz w:val="22"/>
          <w:szCs w:val="22"/>
          <w:lang w:val="en-IE"/>
        </w:rPr>
      </w:pPr>
    </w:p>
    <w:p w14:paraId="59CDB786" w14:textId="77777777" w:rsidR="0016348A" w:rsidRPr="00444772" w:rsidRDefault="0016348A" w:rsidP="0016348A">
      <w:pPr>
        <w:pStyle w:val="NoSpacing"/>
        <w:spacing w:line="360" w:lineRule="auto"/>
        <w:jc w:val="both"/>
        <w:rPr>
          <w:rFonts w:ascii="Calibri" w:hAnsi="Calibri" w:cs="Calibri"/>
          <w:b/>
          <w:bCs/>
          <w:sz w:val="22"/>
          <w:szCs w:val="22"/>
          <w:lang w:val="en-IE"/>
        </w:rPr>
      </w:pPr>
      <w:r>
        <w:rPr>
          <w:rFonts w:ascii="Calibri" w:hAnsi="Calibri" w:cs="Calibri"/>
          <w:b/>
          <w:bCs/>
          <w:sz w:val="22"/>
          <w:szCs w:val="22"/>
          <w:lang w:val="en-IE"/>
        </w:rPr>
        <w:t xml:space="preserve">Cork CCC </w:t>
      </w:r>
      <w:r w:rsidRPr="00444772">
        <w:rPr>
          <w:rFonts w:ascii="Calibri" w:hAnsi="Calibri" w:cs="Calibri"/>
          <w:b/>
          <w:bCs/>
          <w:sz w:val="22"/>
          <w:szCs w:val="22"/>
          <w:lang w:val="en-IE"/>
        </w:rPr>
        <w:t>Office Closure</w:t>
      </w:r>
    </w:p>
    <w:p w14:paraId="4406882A" w14:textId="0D481562" w:rsidR="0016348A" w:rsidRPr="009F0C5D" w:rsidRDefault="0016348A" w:rsidP="0016348A">
      <w:pPr>
        <w:pStyle w:val="NoSpacing"/>
        <w:spacing w:line="360" w:lineRule="auto"/>
        <w:jc w:val="both"/>
        <w:rPr>
          <w:rFonts w:ascii="Calibri" w:hAnsi="Calibri" w:cs="Calibri"/>
          <w:sz w:val="22"/>
          <w:szCs w:val="22"/>
          <w:lang w:val="en-IE"/>
        </w:rPr>
      </w:pPr>
      <w:r>
        <w:rPr>
          <w:rFonts w:ascii="Calibri" w:hAnsi="Calibri" w:cs="Calibri"/>
          <w:sz w:val="22"/>
          <w:szCs w:val="22"/>
          <w:lang w:val="en-IE"/>
        </w:rPr>
        <w:t xml:space="preserve">Cork CCC </w:t>
      </w:r>
      <w:r w:rsidRPr="00444772">
        <w:rPr>
          <w:rFonts w:ascii="Calibri" w:hAnsi="Calibri" w:cs="Calibri"/>
          <w:sz w:val="22"/>
          <w:szCs w:val="22"/>
          <w:lang w:val="en-IE"/>
        </w:rPr>
        <w:t xml:space="preserve">office </w:t>
      </w:r>
      <w:r>
        <w:rPr>
          <w:rFonts w:ascii="Calibri" w:hAnsi="Calibri" w:cs="Calibri"/>
          <w:sz w:val="22"/>
          <w:szCs w:val="22"/>
          <w:lang w:val="en-IE"/>
        </w:rPr>
        <w:t>will</w:t>
      </w:r>
      <w:r w:rsidRPr="00444772">
        <w:rPr>
          <w:rFonts w:ascii="Calibri" w:hAnsi="Calibri" w:cs="Calibri"/>
          <w:sz w:val="22"/>
          <w:szCs w:val="22"/>
          <w:lang w:val="en-IE"/>
        </w:rPr>
        <w:t xml:space="preserve"> </w:t>
      </w:r>
      <w:r>
        <w:rPr>
          <w:rFonts w:ascii="Calibri" w:hAnsi="Calibri" w:cs="Calibri"/>
          <w:sz w:val="22"/>
          <w:szCs w:val="22"/>
          <w:lang w:val="en-IE"/>
        </w:rPr>
        <w:t xml:space="preserve">be </w:t>
      </w:r>
      <w:r w:rsidRPr="00444772">
        <w:rPr>
          <w:rFonts w:ascii="Calibri" w:hAnsi="Calibri" w:cs="Calibri"/>
          <w:sz w:val="22"/>
          <w:szCs w:val="22"/>
          <w:lang w:val="en-IE"/>
        </w:rPr>
        <w:t>closed from 1pm Tuesday 21 July until 5 pm Wednesday 22 July for staff training purposes</w:t>
      </w:r>
      <w:r>
        <w:rPr>
          <w:rFonts w:ascii="Calibri" w:hAnsi="Calibri" w:cs="Calibri"/>
          <w:sz w:val="22"/>
          <w:szCs w:val="22"/>
          <w:lang w:val="en-IE"/>
        </w:rPr>
        <w:t>.</w:t>
      </w:r>
    </w:p>
    <w:p w14:paraId="49A29018" w14:textId="77777777" w:rsidR="0016348A" w:rsidRPr="009F0C5D" w:rsidRDefault="0016348A" w:rsidP="0016348A">
      <w:pPr>
        <w:pStyle w:val="NoSpacing"/>
        <w:spacing w:line="360" w:lineRule="auto"/>
        <w:jc w:val="both"/>
        <w:rPr>
          <w:rFonts w:ascii="Calibri" w:hAnsi="Calibri" w:cs="Calibri"/>
          <w:sz w:val="22"/>
          <w:szCs w:val="22"/>
          <w:lang w:val="en-IE"/>
        </w:rPr>
      </w:pPr>
    </w:p>
    <w:p w14:paraId="617C20ED" w14:textId="36B5BA8C" w:rsidR="00B74181" w:rsidRPr="006C032A" w:rsidRDefault="00C807F7" w:rsidP="00F32E1B">
      <w:pPr>
        <w:spacing w:after="0" w:line="360" w:lineRule="auto"/>
        <w:jc w:val="both"/>
        <w:rPr>
          <w:rFonts w:ascii="Calibri" w:hAnsi="Calibri" w:cs="Calibri"/>
        </w:rPr>
      </w:pPr>
      <w:r w:rsidRPr="006C032A">
        <w:rPr>
          <w:rFonts w:ascii="Calibri" w:eastAsiaTheme="minorEastAsia" w:hAnsi="Calibri" w:cs="Calibri"/>
          <w:noProof/>
          <w:kern w:val="0"/>
          <w:lang w:val="en-US" w:eastAsia="ja-JP"/>
          <w14:ligatures w14:val="none"/>
        </w:rPr>
        <w:drawing>
          <wp:anchor distT="0" distB="0" distL="114300" distR="114300" simplePos="0" relativeHeight="251658240" behindDoc="0" locked="0" layoutInCell="1" allowOverlap="1" wp14:anchorId="65D178B7" wp14:editId="218E890B">
            <wp:simplePos x="0" y="0"/>
            <wp:positionH relativeFrom="column">
              <wp:posOffset>-28575</wp:posOffset>
            </wp:positionH>
            <wp:positionV relativeFrom="paragraph">
              <wp:posOffset>409575</wp:posOffset>
            </wp:positionV>
            <wp:extent cx="838200" cy="784225"/>
            <wp:effectExtent l="0" t="0" r="0" b="0"/>
            <wp:wrapSquare wrapText="bothSides"/>
            <wp:docPr id="452142614" name="Picture 1">
              <a:extLst xmlns:a="http://schemas.openxmlformats.org/drawingml/2006/main">
                <a:ext uri="{FF2B5EF4-FFF2-40B4-BE49-F238E27FC236}">
                  <a16:creationId xmlns:a16="http://schemas.microsoft.com/office/drawing/2014/main" id="{D4BEAE61-8411-4D77-8238-562B8B2907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38200" cy="784225"/>
                    </a:xfrm>
                    <a:prstGeom prst="rect">
                      <a:avLst/>
                    </a:prstGeom>
                    <a:noFill/>
                  </pic:spPr>
                </pic:pic>
              </a:graphicData>
            </a:graphic>
          </wp:anchor>
        </w:drawing>
      </w:r>
      <w:r w:rsidR="00B74181" w:rsidRPr="006C032A">
        <w:rPr>
          <w:rFonts w:ascii="Calibri" w:eastAsiaTheme="minorEastAsia" w:hAnsi="Calibri" w:cs="Calibri"/>
          <w:b/>
          <w:bCs/>
          <w:kern w:val="0"/>
          <w:lang w:eastAsia="ja-JP"/>
          <w14:ligatures w14:val="none"/>
        </w:rPr>
        <w:t xml:space="preserve">Cork County Childcare Committee </w:t>
      </w:r>
    </w:p>
    <w:p w14:paraId="6B290ED3" w14:textId="227282AC" w:rsidR="00E4041B" w:rsidRPr="006C032A" w:rsidRDefault="00B74181" w:rsidP="00F32E1B">
      <w:pPr>
        <w:shd w:val="clear" w:color="auto" w:fill="FFFFFF" w:themeFill="background1"/>
        <w:spacing w:after="0" w:line="360" w:lineRule="auto"/>
        <w:jc w:val="both"/>
        <w:rPr>
          <w:rFonts w:ascii="Calibri" w:eastAsiaTheme="minorEastAsia" w:hAnsi="Calibri" w:cs="Calibri"/>
          <w:kern w:val="0"/>
          <w:lang w:eastAsia="ja-JP"/>
          <w14:ligatures w14:val="none"/>
        </w:rPr>
      </w:pPr>
      <w:r w:rsidRPr="006C032A">
        <w:rPr>
          <w:rFonts w:ascii="Calibri" w:eastAsiaTheme="minorEastAsia" w:hAnsi="Calibri" w:cs="Calibri"/>
          <w:kern w:val="0"/>
          <w:lang w:val="en-US" w:eastAsia="ja-JP"/>
          <w14:ligatures w14:val="none"/>
        </w:rPr>
        <w:t>We invite you to visit our website </w:t>
      </w:r>
      <w:hyperlink r:id="rId28">
        <w:r w:rsidRPr="006C032A">
          <w:rPr>
            <w:rFonts w:ascii="Calibri" w:eastAsiaTheme="minorEastAsia" w:hAnsi="Calibri" w:cs="Calibri"/>
            <w:color w:val="0070C0"/>
            <w:kern w:val="0"/>
            <w:u w:val="single"/>
            <w:lang w:val="en-US" w:eastAsia="ja-JP"/>
            <w14:ligatures w14:val="none"/>
          </w:rPr>
          <w:t>here</w:t>
        </w:r>
      </w:hyperlink>
      <w:r w:rsidRPr="006C032A">
        <w:rPr>
          <w:rFonts w:ascii="Calibri" w:eastAsiaTheme="minorEastAsia" w:hAnsi="Calibri" w:cs="Calibri"/>
          <w:kern w:val="0"/>
          <w:lang w:val="en-US" w:eastAsia="ja-JP"/>
          <w14:ligatures w14:val="none"/>
        </w:rPr>
        <w:t> and like and follow our Facebook page Cork County Childcare Committee Ltd for updates and relevant content </w:t>
      </w:r>
      <w:hyperlink r:id="rId29">
        <w:r w:rsidRPr="006C032A">
          <w:rPr>
            <w:rFonts w:ascii="Calibri" w:eastAsiaTheme="minorEastAsia" w:hAnsi="Calibri" w:cs="Calibri"/>
            <w:color w:val="0070C0"/>
            <w:kern w:val="0"/>
            <w:u w:val="single"/>
            <w:lang w:val="en-US" w:eastAsia="ja-JP"/>
            <w14:ligatures w14:val="none"/>
          </w:rPr>
          <w:t>here</w:t>
        </w:r>
      </w:hyperlink>
      <w:r w:rsidRPr="006C032A">
        <w:rPr>
          <w:rFonts w:ascii="Calibri" w:eastAsiaTheme="minorEastAsia" w:hAnsi="Calibri" w:cs="Calibri"/>
          <w:kern w:val="0"/>
          <w:lang w:val="en-US" w:eastAsia="ja-JP"/>
          <w14:ligatures w14:val="none"/>
        </w:rPr>
        <w:t>, and follow us on our Instagram</w:t>
      </w:r>
      <w:r w:rsidRPr="006C032A">
        <w:rPr>
          <w:rFonts w:ascii="Calibri" w:eastAsiaTheme="minorEastAsia" w:hAnsi="Calibri" w:cs="Calibri"/>
          <w:color w:val="0070C0"/>
          <w:kern w:val="0"/>
          <w:lang w:val="en-US" w:eastAsia="ja-JP"/>
          <w14:ligatures w14:val="none"/>
        </w:rPr>
        <w:t> </w:t>
      </w:r>
      <w:hyperlink r:id="rId30" w:history="1">
        <w:r w:rsidR="00A552B9" w:rsidRPr="006C032A">
          <w:rPr>
            <w:rStyle w:val="FollowedHyperlink"/>
            <w:rFonts w:ascii="Calibri" w:eastAsiaTheme="minorEastAsia" w:hAnsi="Calibri" w:cs="Calibri"/>
            <w:kern w:val="0"/>
            <w:lang w:val="en-US" w:eastAsia="ja-JP"/>
            <w14:ligatures w14:val="none"/>
          </w:rPr>
          <w:t>here</w:t>
        </w:r>
      </w:hyperlink>
      <w:r w:rsidRPr="006C032A">
        <w:rPr>
          <w:rFonts w:ascii="Calibri" w:eastAsiaTheme="minorEastAsia" w:hAnsi="Calibri" w:cs="Calibri"/>
          <w:color w:val="0070C0"/>
          <w:kern w:val="0"/>
          <w:lang w:val="en-US" w:eastAsia="ja-JP"/>
          <w14:ligatures w14:val="none"/>
        </w:rPr>
        <w:t> </w:t>
      </w:r>
      <w:r w:rsidRPr="006C032A">
        <w:rPr>
          <w:rFonts w:ascii="Calibri" w:eastAsiaTheme="minorEastAsia" w:hAnsi="Calibri" w:cs="Calibri"/>
          <w:kern w:val="0"/>
          <w:lang w:val="en-US" w:eastAsia="ja-JP"/>
          <w14:ligatures w14:val="none"/>
        </w:rPr>
        <w:t>or scan the QR code.</w:t>
      </w:r>
    </w:p>
    <w:p w14:paraId="62EF69BF" w14:textId="77777777" w:rsidR="00EC1977" w:rsidRPr="006C032A" w:rsidRDefault="00EC1977" w:rsidP="00F32E1B">
      <w:pPr>
        <w:shd w:val="clear" w:color="auto" w:fill="FFFFFF" w:themeFill="background1"/>
        <w:spacing w:after="0" w:line="360" w:lineRule="auto"/>
        <w:jc w:val="both"/>
        <w:rPr>
          <w:rFonts w:ascii="Calibri" w:eastAsia="Calibri" w:hAnsi="Calibri" w:cs="Calibri"/>
          <w:kern w:val="0"/>
          <w:lang w:eastAsia="ja-JP"/>
          <w14:ligatures w14:val="none"/>
        </w:rPr>
      </w:pPr>
    </w:p>
    <w:p w14:paraId="64A0F066" w14:textId="77777777" w:rsidR="000E7E4D" w:rsidRDefault="000E7E4D" w:rsidP="00F32E1B">
      <w:pPr>
        <w:shd w:val="clear" w:color="auto" w:fill="FFFFFF" w:themeFill="background1"/>
        <w:spacing w:after="0" w:line="360" w:lineRule="auto"/>
        <w:jc w:val="both"/>
        <w:rPr>
          <w:rFonts w:ascii="Calibri" w:eastAsia="Calibri" w:hAnsi="Calibri" w:cs="Calibri"/>
          <w:kern w:val="0"/>
          <w:lang w:eastAsia="ja-JP"/>
          <w14:ligatures w14:val="none"/>
        </w:rPr>
      </w:pPr>
    </w:p>
    <w:p w14:paraId="0616C053" w14:textId="77777777" w:rsidR="000E7E4D" w:rsidRDefault="000E7E4D" w:rsidP="00F32E1B">
      <w:pPr>
        <w:shd w:val="clear" w:color="auto" w:fill="FFFFFF" w:themeFill="background1"/>
        <w:spacing w:after="0" w:line="360" w:lineRule="auto"/>
        <w:jc w:val="both"/>
        <w:rPr>
          <w:rFonts w:ascii="Calibri" w:eastAsia="Calibri" w:hAnsi="Calibri" w:cs="Calibri"/>
          <w:kern w:val="0"/>
          <w:lang w:eastAsia="ja-JP"/>
          <w14:ligatures w14:val="none"/>
        </w:rPr>
      </w:pPr>
    </w:p>
    <w:p w14:paraId="4B5BB203" w14:textId="0D335A2A" w:rsidR="002110AB" w:rsidRPr="006C032A" w:rsidRDefault="00B74181" w:rsidP="00F32E1B">
      <w:pPr>
        <w:shd w:val="clear" w:color="auto" w:fill="FFFFFF" w:themeFill="background1"/>
        <w:spacing w:after="0" w:line="360" w:lineRule="auto"/>
        <w:jc w:val="both"/>
        <w:rPr>
          <w:rFonts w:ascii="Calibri" w:eastAsiaTheme="minorEastAsia" w:hAnsi="Calibri" w:cs="Calibri"/>
          <w:kern w:val="0"/>
          <w:lang w:eastAsia="ja-JP"/>
          <w14:ligatures w14:val="none"/>
        </w:rPr>
      </w:pPr>
      <w:r w:rsidRPr="006C032A">
        <w:rPr>
          <w:rFonts w:ascii="Calibri" w:eastAsia="Calibri" w:hAnsi="Calibri" w:cs="Calibri"/>
          <w:kern w:val="0"/>
          <w:lang w:eastAsia="ja-JP"/>
          <w14:ligatures w14:val="none"/>
        </w:rPr>
        <w:t>Kind Regards</w:t>
      </w:r>
    </w:p>
    <w:p w14:paraId="1186CF3B" w14:textId="39775615" w:rsidR="009251FB" w:rsidRPr="006C032A" w:rsidRDefault="00B74181" w:rsidP="00F32E1B">
      <w:pPr>
        <w:shd w:val="clear" w:color="auto" w:fill="FFFFFF" w:themeFill="background1"/>
        <w:spacing w:after="0" w:line="360" w:lineRule="auto"/>
        <w:jc w:val="both"/>
        <w:rPr>
          <w:rFonts w:ascii="Calibri" w:eastAsiaTheme="minorEastAsia" w:hAnsi="Calibri" w:cs="Calibri"/>
          <w:kern w:val="0"/>
          <w:lang w:eastAsia="ja-JP"/>
          <w14:ligatures w14:val="none"/>
        </w:rPr>
      </w:pPr>
      <w:r w:rsidRPr="006C032A">
        <w:rPr>
          <w:rFonts w:ascii="Calibri" w:eastAsia="Calibri" w:hAnsi="Calibri" w:cs="Calibri"/>
          <w:kern w:val="0"/>
          <w:lang w:eastAsia="ja-JP"/>
          <w14:ligatures w14:val="none"/>
        </w:rPr>
        <w:t>Cork County Childcare Committee</w:t>
      </w:r>
    </w:p>
    <w:sectPr w:rsidR="009251FB" w:rsidRPr="006C03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0D84"/>
    <w:multiLevelType w:val="multilevel"/>
    <w:tmpl w:val="698C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01656"/>
    <w:multiLevelType w:val="multilevel"/>
    <w:tmpl w:val="0BF0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F6550"/>
    <w:multiLevelType w:val="multilevel"/>
    <w:tmpl w:val="CFA8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747787"/>
    <w:multiLevelType w:val="multilevel"/>
    <w:tmpl w:val="B108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4D61C9"/>
    <w:multiLevelType w:val="multilevel"/>
    <w:tmpl w:val="2A28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FC19CB"/>
    <w:multiLevelType w:val="multilevel"/>
    <w:tmpl w:val="4FC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F1B80"/>
    <w:multiLevelType w:val="multilevel"/>
    <w:tmpl w:val="8CD2BB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1C1ADA"/>
    <w:multiLevelType w:val="multilevel"/>
    <w:tmpl w:val="860C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3C1C0A"/>
    <w:multiLevelType w:val="multilevel"/>
    <w:tmpl w:val="C110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F4D00"/>
    <w:multiLevelType w:val="multilevel"/>
    <w:tmpl w:val="7C56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912DD"/>
    <w:multiLevelType w:val="multilevel"/>
    <w:tmpl w:val="A006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36D2E"/>
    <w:multiLevelType w:val="multilevel"/>
    <w:tmpl w:val="BAF6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6B2B10"/>
    <w:multiLevelType w:val="multilevel"/>
    <w:tmpl w:val="7894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643EB"/>
    <w:multiLevelType w:val="hybridMultilevel"/>
    <w:tmpl w:val="ABD2086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3D37EF"/>
    <w:multiLevelType w:val="multilevel"/>
    <w:tmpl w:val="3638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C10BA"/>
    <w:multiLevelType w:val="multilevel"/>
    <w:tmpl w:val="BED4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DF5DBC"/>
    <w:multiLevelType w:val="multilevel"/>
    <w:tmpl w:val="7836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D02B90"/>
    <w:multiLevelType w:val="multilevel"/>
    <w:tmpl w:val="ECA04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AB5D87"/>
    <w:multiLevelType w:val="hybridMultilevel"/>
    <w:tmpl w:val="A170E3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85570353">
    <w:abstractNumId w:val="7"/>
  </w:num>
  <w:num w:numId="2" w16cid:durableId="1164785536">
    <w:abstractNumId w:val="3"/>
  </w:num>
  <w:num w:numId="3" w16cid:durableId="1574854240">
    <w:abstractNumId w:val="2"/>
  </w:num>
  <w:num w:numId="4" w16cid:durableId="1695031360">
    <w:abstractNumId w:val="6"/>
  </w:num>
  <w:num w:numId="5" w16cid:durableId="1846355215">
    <w:abstractNumId w:val="11"/>
  </w:num>
  <w:num w:numId="6" w16cid:durableId="1895769121">
    <w:abstractNumId w:val="4"/>
  </w:num>
  <w:num w:numId="7" w16cid:durableId="1897164428">
    <w:abstractNumId w:val="13"/>
  </w:num>
  <w:num w:numId="8" w16cid:durableId="1939097980">
    <w:abstractNumId w:val="0"/>
  </w:num>
  <w:num w:numId="9" w16cid:durableId="2033414661">
    <w:abstractNumId w:val="18"/>
  </w:num>
  <w:num w:numId="10" w16cid:durableId="222181905">
    <w:abstractNumId w:val="9"/>
  </w:num>
  <w:num w:numId="11" w16cid:durableId="283078898">
    <w:abstractNumId w:val="10"/>
  </w:num>
  <w:num w:numId="12" w16cid:durableId="288322692">
    <w:abstractNumId w:val="11"/>
  </w:num>
  <w:num w:numId="13" w16cid:durableId="528836689">
    <w:abstractNumId w:val="16"/>
  </w:num>
  <w:num w:numId="14" w16cid:durableId="579414750">
    <w:abstractNumId w:val="8"/>
  </w:num>
  <w:num w:numId="15" w16cid:durableId="631716877">
    <w:abstractNumId w:val="17"/>
  </w:num>
  <w:num w:numId="16" w16cid:durableId="653022995">
    <w:abstractNumId w:val="12"/>
  </w:num>
  <w:num w:numId="17" w16cid:durableId="967933202">
    <w:abstractNumId w:val="1"/>
  </w:num>
  <w:num w:numId="18" w16cid:durableId="1758287884">
    <w:abstractNumId w:val="14"/>
  </w:num>
  <w:num w:numId="19" w16cid:durableId="566381924">
    <w:abstractNumId w:val="5"/>
  </w:num>
  <w:num w:numId="20" w16cid:durableId="18807807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stylePaneFormatFilter w:val="1104" w:allStyles="0" w:customStyles="0" w:latentStyles="1" w:stylesInUse="0" w:headingStyles="0"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116"/>
    <w:rsid w:val="00010407"/>
    <w:rsid w:val="0001175E"/>
    <w:rsid w:val="000128CE"/>
    <w:rsid w:val="0001789D"/>
    <w:rsid w:val="00020B88"/>
    <w:rsid w:val="000220D8"/>
    <w:rsid w:val="00024E40"/>
    <w:rsid w:val="000315FE"/>
    <w:rsid w:val="00031F34"/>
    <w:rsid w:val="000431F5"/>
    <w:rsid w:val="00045FE0"/>
    <w:rsid w:val="00052CEC"/>
    <w:rsid w:val="000538F1"/>
    <w:rsid w:val="000541FC"/>
    <w:rsid w:val="00054ED2"/>
    <w:rsid w:val="00057C6A"/>
    <w:rsid w:val="00061C9A"/>
    <w:rsid w:val="00062359"/>
    <w:rsid w:val="00062489"/>
    <w:rsid w:val="00070763"/>
    <w:rsid w:val="00071837"/>
    <w:rsid w:val="00071B74"/>
    <w:rsid w:val="000724AB"/>
    <w:rsid w:val="00074D5C"/>
    <w:rsid w:val="0007508E"/>
    <w:rsid w:val="00076B52"/>
    <w:rsid w:val="0008265A"/>
    <w:rsid w:val="00084171"/>
    <w:rsid w:val="00086146"/>
    <w:rsid w:val="0008CD71"/>
    <w:rsid w:val="00092552"/>
    <w:rsid w:val="00095C32"/>
    <w:rsid w:val="00097C9D"/>
    <w:rsid w:val="000A5BD5"/>
    <w:rsid w:val="000A6202"/>
    <w:rsid w:val="000A728C"/>
    <w:rsid w:val="000B18B7"/>
    <w:rsid w:val="000B1DC1"/>
    <w:rsid w:val="000B6630"/>
    <w:rsid w:val="000C0319"/>
    <w:rsid w:val="000C333A"/>
    <w:rsid w:val="000C52E6"/>
    <w:rsid w:val="000C5693"/>
    <w:rsid w:val="000C5BB5"/>
    <w:rsid w:val="000C5D92"/>
    <w:rsid w:val="000C6B27"/>
    <w:rsid w:val="000D30CA"/>
    <w:rsid w:val="000D5998"/>
    <w:rsid w:val="000E159F"/>
    <w:rsid w:val="000E26A7"/>
    <w:rsid w:val="000E791A"/>
    <w:rsid w:val="000E7E4D"/>
    <w:rsid w:val="000F0375"/>
    <w:rsid w:val="000F037E"/>
    <w:rsid w:val="000F73AB"/>
    <w:rsid w:val="00100F02"/>
    <w:rsid w:val="00106D55"/>
    <w:rsid w:val="001075D0"/>
    <w:rsid w:val="0010766F"/>
    <w:rsid w:val="00107699"/>
    <w:rsid w:val="00120A7E"/>
    <w:rsid w:val="00120E10"/>
    <w:rsid w:val="0012608A"/>
    <w:rsid w:val="00127FFD"/>
    <w:rsid w:val="00132DEB"/>
    <w:rsid w:val="00134D8B"/>
    <w:rsid w:val="00135757"/>
    <w:rsid w:val="00136E8F"/>
    <w:rsid w:val="0014358F"/>
    <w:rsid w:val="001449C5"/>
    <w:rsid w:val="00144BBF"/>
    <w:rsid w:val="00147C5D"/>
    <w:rsid w:val="00160D65"/>
    <w:rsid w:val="00161A95"/>
    <w:rsid w:val="00161DE7"/>
    <w:rsid w:val="0016348A"/>
    <w:rsid w:val="00163937"/>
    <w:rsid w:val="00167018"/>
    <w:rsid w:val="001674A7"/>
    <w:rsid w:val="00172BB3"/>
    <w:rsid w:val="0017743A"/>
    <w:rsid w:val="00180116"/>
    <w:rsid w:val="00191EEF"/>
    <w:rsid w:val="0019300C"/>
    <w:rsid w:val="001A50E0"/>
    <w:rsid w:val="001A5175"/>
    <w:rsid w:val="001A657F"/>
    <w:rsid w:val="001A759A"/>
    <w:rsid w:val="001C17D7"/>
    <w:rsid w:val="001C5097"/>
    <w:rsid w:val="001C6B0F"/>
    <w:rsid w:val="001D0174"/>
    <w:rsid w:val="001D2264"/>
    <w:rsid w:val="001D430B"/>
    <w:rsid w:val="001D4418"/>
    <w:rsid w:val="001D5714"/>
    <w:rsid w:val="001D5D6F"/>
    <w:rsid w:val="001D5ED5"/>
    <w:rsid w:val="001D6FEA"/>
    <w:rsid w:val="001D7281"/>
    <w:rsid w:val="001E07B5"/>
    <w:rsid w:val="001E133D"/>
    <w:rsid w:val="001E23B5"/>
    <w:rsid w:val="001F2371"/>
    <w:rsid w:val="001F6759"/>
    <w:rsid w:val="00201635"/>
    <w:rsid w:val="0020769E"/>
    <w:rsid w:val="00207A9B"/>
    <w:rsid w:val="00207BD2"/>
    <w:rsid w:val="00207F1D"/>
    <w:rsid w:val="0021040F"/>
    <w:rsid w:val="002110AB"/>
    <w:rsid w:val="00213C8A"/>
    <w:rsid w:val="00216E90"/>
    <w:rsid w:val="002178F1"/>
    <w:rsid w:val="0022217E"/>
    <w:rsid w:val="00225459"/>
    <w:rsid w:val="002304BB"/>
    <w:rsid w:val="00232172"/>
    <w:rsid w:val="002329D4"/>
    <w:rsid w:val="0023313D"/>
    <w:rsid w:val="00233E3A"/>
    <w:rsid w:val="0023540C"/>
    <w:rsid w:val="0023746B"/>
    <w:rsid w:val="00240885"/>
    <w:rsid w:val="002436C9"/>
    <w:rsid w:val="0024429B"/>
    <w:rsid w:val="002545A8"/>
    <w:rsid w:val="002553D7"/>
    <w:rsid w:val="00262825"/>
    <w:rsid w:val="002636B9"/>
    <w:rsid w:val="00263EE5"/>
    <w:rsid w:val="00273360"/>
    <w:rsid w:val="002752A3"/>
    <w:rsid w:val="00275C60"/>
    <w:rsid w:val="00277380"/>
    <w:rsid w:val="00281F1E"/>
    <w:rsid w:val="00283337"/>
    <w:rsid w:val="002863D7"/>
    <w:rsid w:val="00290F55"/>
    <w:rsid w:val="0029229E"/>
    <w:rsid w:val="002A1D10"/>
    <w:rsid w:val="002A509D"/>
    <w:rsid w:val="002B3A9C"/>
    <w:rsid w:val="002C0608"/>
    <w:rsid w:val="002C068D"/>
    <w:rsid w:val="002C10AB"/>
    <w:rsid w:val="002C1356"/>
    <w:rsid w:val="002D6A00"/>
    <w:rsid w:val="002E369C"/>
    <w:rsid w:val="002E6B2B"/>
    <w:rsid w:val="002F1334"/>
    <w:rsid w:val="002F3F83"/>
    <w:rsid w:val="00302CB2"/>
    <w:rsid w:val="0030302C"/>
    <w:rsid w:val="003044EA"/>
    <w:rsid w:val="0031116A"/>
    <w:rsid w:val="00312FA3"/>
    <w:rsid w:val="0031696D"/>
    <w:rsid w:val="00317A30"/>
    <w:rsid w:val="00322B8B"/>
    <w:rsid w:val="003253E1"/>
    <w:rsid w:val="00327668"/>
    <w:rsid w:val="00327FC6"/>
    <w:rsid w:val="003336A8"/>
    <w:rsid w:val="00334104"/>
    <w:rsid w:val="003361B3"/>
    <w:rsid w:val="0033702F"/>
    <w:rsid w:val="0033707A"/>
    <w:rsid w:val="0033D94B"/>
    <w:rsid w:val="00340A99"/>
    <w:rsid w:val="00350793"/>
    <w:rsid w:val="00353B72"/>
    <w:rsid w:val="00365234"/>
    <w:rsid w:val="00373613"/>
    <w:rsid w:val="003742DD"/>
    <w:rsid w:val="003749C2"/>
    <w:rsid w:val="00375D62"/>
    <w:rsid w:val="00376F4D"/>
    <w:rsid w:val="00384E0D"/>
    <w:rsid w:val="00392D58"/>
    <w:rsid w:val="00394D13"/>
    <w:rsid w:val="00395D43"/>
    <w:rsid w:val="0039643F"/>
    <w:rsid w:val="003A0EAA"/>
    <w:rsid w:val="003A2DA5"/>
    <w:rsid w:val="003A56E2"/>
    <w:rsid w:val="003B422B"/>
    <w:rsid w:val="003B717B"/>
    <w:rsid w:val="003C1C49"/>
    <w:rsid w:val="003C2D67"/>
    <w:rsid w:val="003C4CC7"/>
    <w:rsid w:val="003C5A0F"/>
    <w:rsid w:val="003D603A"/>
    <w:rsid w:val="003D7372"/>
    <w:rsid w:val="003E5A4A"/>
    <w:rsid w:val="003E7C65"/>
    <w:rsid w:val="003F01F3"/>
    <w:rsid w:val="003F15DE"/>
    <w:rsid w:val="00400C98"/>
    <w:rsid w:val="00401B65"/>
    <w:rsid w:val="00401F70"/>
    <w:rsid w:val="0040286F"/>
    <w:rsid w:val="004137E0"/>
    <w:rsid w:val="0041393B"/>
    <w:rsid w:val="004146A8"/>
    <w:rsid w:val="004200FA"/>
    <w:rsid w:val="0042116E"/>
    <w:rsid w:val="0042310E"/>
    <w:rsid w:val="004235E7"/>
    <w:rsid w:val="00424FAC"/>
    <w:rsid w:val="00435700"/>
    <w:rsid w:val="00437F81"/>
    <w:rsid w:val="00440D49"/>
    <w:rsid w:val="00443A67"/>
    <w:rsid w:val="0044660E"/>
    <w:rsid w:val="00450665"/>
    <w:rsid w:val="004511A4"/>
    <w:rsid w:val="004520F5"/>
    <w:rsid w:val="00457FC3"/>
    <w:rsid w:val="00465C89"/>
    <w:rsid w:val="004742D9"/>
    <w:rsid w:val="00477128"/>
    <w:rsid w:val="0047759F"/>
    <w:rsid w:val="00477871"/>
    <w:rsid w:val="00482EBE"/>
    <w:rsid w:val="004863C8"/>
    <w:rsid w:val="00487641"/>
    <w:rsid w:val="00491254"/>
    <w:rsid w:val="0049198C"/>
    <w:rsid w:val="00493743"/>
    <w:rsid w:val="00495F79"/>
    <w:rsid w:val="004964E3"/>
    <w:rsid w:val="004A3DF4"/>
    <w:rsid w:val="004A56FF"/>
    <w:rsid w:val="004A7CEA"/>
    <w:rsid w:val="004B384D"/>
    <w:rsid w:val="004B4FCE"/>
    <w:rsid w:val="004B53C5"/>
    <w:rsid w:val="004C0494"/>
    <w:rsid w:val="004C0AA5"/>
    <w:rsid w:val="004C0CF4"/>
    <w:rsid w:val="004C2EDB"/>
    <w:rsid w:val="004C5CFB"/>
    <w:rsid w:val="004C7197"/>
    <w:rsid w:val="004C7289"/>
    <w:rsid w:val="004C7E0E"/>
    <w:rsid w:val="004D0C9F"/>
    <w:rsid w:val="004E7180"/>
    <w:rsid w:val="004E7A62"/>
    <w:rsid w:val="004F1468"/>
    <w:rsid w:val="004F1971"/>
    <w:rsid w:val="004F3A8B"/>
    <w:rsid w:val="004F4567"/>
    <w:rsid w:val="004F4E43"/>
    <w:rsid w:val="004F5216"/>
    <w:rsid w:val="0050138D"/>
    <w:rsid w:val="0050184D"/>
    <w:rsid w:val="005021E3"/>
    <w:rsid w:val="00503B38"/>
    <w:rsid w:val="00507FC0"/>
    <w:rsid w:val="00510E40"/>
    <w:rsid w:val="00516FFD"/>
    <w:rsid w:val="00517765"/>
    <w:rsid w:val="0052510E"/>
    <w:rsid w:val="005254A0"/>
    <w:rsid w:val="00525574"/>
    <w:rsid w:val="00531AD7"/>
    <w:rsid w:val="0053269B"/>
    <w:rsid w:val="00534B42"/>
    <w:rsid w:val="00535951"/>
    <w:rsid w:val="00536F3C"/>
    <w:rsid w:val="005371EF"/>
    <w:rsid w:val="00540AD8"/>
    <w:rsid w:val="00541D50"/>
    <w:rsid w:val="00544EB7"/>
    <w:rsid w:val="00551EBF"/>
    <w:rsid w:val="005530ED"/>
    <w:rsid w:val="00554DFB"/>
    <w:rsid w:val="00555A1C"/>
    <w:rsid w:val="00557335"/>
    <w:rsid w:val="00571D5B"/>
    <w:rsid w:val="00574637"/>
    <w:rsid w:val="00574DAC"/>
    <w:rsid w:val="00576413"/>
    <w:rsid w:val="00577CF8"/>
    <w:rsid w:val="005828F1"/>
    <w:rsid w:val="00583526"/>
    <w:rsid w:val="0058692B"/>
    <w:rsid w:val="00587A33"/>
    <w:rsid w:val="005905EB"/>
    <w:rsid w:val="00593ABA"/>
    <w:rsid w:val="005972AE"/>
    <w:rsid w:val="005B06A5"/>
    <w:rsid w:val="005B0F84"/>
    <w:rsid w:val="005B2431"/>
    <w:rsid w:val="005B41F5"/>
    <w:rsid w:val="005B6834"/>
    <w:rsid w:val="005C3064"/>
    <w:rsid w:val="005C32CF"/>
    <w:rsid w:val="005C78C7"/>
    <w:rsid w:val="005D0468"/>
    <w:rsid w:val="005D3EB7"/>
    <w:rsid w:val="005E6227"/>
    <w:rsid w:val="005E65C1"/>
    <w:rsid w:val="005E6F38"/>
    <w:rsid w:val="005F0AB9"/>
    <w:rsid w:val="00604D1B"/>
    <w:rsid w:val="00607EB1"/>
    <w:rsid w:val="00611D62"/>
    <w:rsid w:val="00616ED0"/>
    <w:rsid w:val="00616F5B"/>
    <w:rsid w:val="006170CB"/>
    <w:rsid w:val="0062057C"/>
    <w:rsid w:val="006229B7"/>
    <w:rsid w:val="00625559"/>
    <w:rsid w:val="0063284B"/>
    <w:rsid w:val="00637353"/>
    <w:rsid w:val="00640592"/>
    <w:rsid w:val="00641BC5"/>
    <w:rsid w:val="0064767D"/>
    <w:rsid w:val="00651664"/>
    <w:rsid w:val="00652D78"/>
    <w:rsid w:val="00655055"/>
    <w:rsid w:val="00662706"/>
    <w:rsid w:val="00662D36"/>
    <w:rsid w:val="0066438B"/>
    <w:rsid w:val="0067195F"/>
    <w:rsid w:val="00673D1B"/>
    <w:rsid w:val="006748CA"/>
    <w:rsid w:val="0067697F"/>
    <w:rsid w:val="00677615"/>
    <w:rsid w:val="00684318"/>
    <w:rsid w:val="00684697"/>
    <w:rsid w:val="006945D0"/>
    <w:rsid w:val="00694C25"/>
    <w:rsid w:val="006A0395"/>
    <w:rsid w:val="006A05C8"/>
    <w:rsid w:val="006A2C18"/>
    <w:rsid w:val="006A6F28"/>
    <w:rsid w:val="006C032A"/>
    <w:rsid w:val="006C42CA"/>
    <w:rsid w:val="006C62F3"/>
    <w:rsid w:val="006D123B"/>
    <w:rsid w:val="006D29DA"/>
    <w:rsid w:val="006D3BCA"/>
    <w:rsid w:val="006D5658"/>
    <w:rsid w:val="006D6C16"/>
    <w:rsid w:val="006E0A81"/>
    <w:rsid w:val="006E3320"/>
    <w:rsid w:val="006F1DFF"/>
    <w:rsid w:val="007005E5"/>
    <w:rsid w:val="00702F47"/>
    <w:rsid w:val="007031D8"/>
    <w:rsid w:val="00706C72"/>
    <w:rsid w:val="00712ACC"/>
    <w:rsid w:val="007133D1"/>
    <w:rsid w:val="00715491"/>
    <w:rsid w:val="00715C42"/>
    <w:rsid w:val="00716570"/>
    <w:rsid w:val="00720E86"/>
    <w:rsid w:val="00732D63"/>
    <w:rsid w:val="00735EA8"/>
    <w:rsid w:val="0073634B"/>
    <w:rsid w:val="00737F06"/>
    <w:rsid w:val="00741898"/>
    <w:rsid w:val="007428E9"/>
    <w:rsid w:val="0074482F"/>
    <w:rsid w:val="00746B06"/>
    <w:rsid w:val="007516B1"/>
    <w:rsid w:val="00763ED3"/>
    <w:rsid w:val="0076486B"/>
    <w:rsid w:val="00772694"/>
    <w:rsid w:val="007726B3"/>
    <w:rsid w:val="00780EB5"/>
    <w:rsid w:val="007869EB"/>
    <w:rsid w:val="00787C8F"/>
    <w:rsid w:val="007903FB"/>
    <w:rsid w:val="007958D9"/>
    <w:rsid w:val="007A117A"/>
    <w:rsid w:val="007A3A4E"/>
    <w:rsid w:val="007A3EAE"/>
    <w:rsid w:val="007A4431"/>
    <w:rsid w:val="007B06A6"/>
    <w:rsid w:val="007B2C3D"/>
    <w:rsid w:val="007B448F"/>
    <w:rsid w:val="007B4FA1"/>
    <w:rsid w:val="007B5168"/>
    <w:rsid w:val="007C2CF8"/>
    <w:rsid w:val="007C39EE"/>
    <w:rsid w:val="007C72B6"/>
    <w:rsid w:val="007D2996"/>
    <w:rsid w:val="007D2EB8"/>
    <w:rsid w:val="007D7104"/>
    <w:rsid w:val="007D7A5A"/>
    <w:rsid w:val="007E0F61"/>
    <w:rsid w:val="007E1F29"/>
    <w:rsid w:val="007E7523"/>
    <w:rsid w:val="007F2737"/>
    <w:rsid w:val="007F319E"/>
    <w:rsid w:val="007F44AB"/>
    <w:rsid w:val="007F4CFE"/>
    <w:rsid w:val="007F5276"/>
    <w:rsid w:val="007F7E4B"/>
    <w:rsid w:val="0080038F"/>
    <w:rsid w:val="00800449"/>
    <w:rsid w:val="0080290A"/>
    <w:rsid w:val="008072E7"/>
    <w:rsid w:val="0081154D"/>
    <w:rsid w:val="0081216B"/>
    <w:rsid w:val="0081232C"/>
    <w:rsid w:val="008178E8"/>
    <w:rsid w:val="00823585"/>
    <w:rsid w:val="00823A38"/>
    <w:rsid w:val="00836E7E"/>
    <w:rsid w:val="0084252B"/>
    <w:rsid w:val="00842664"/>
    <w:rsid w:val="0084516C"/>
    <w:rsid w:val="0084747E"/>
    <w:rsid w:val="008538C4"/>
    <w:rsid w:val="008550F6"/>
    <w:rsid w:val="0085563D"/>
    <w:rsid w:val="00855A14"/>
    <w:rsid w:val="00855BCF"/>
    <w:rsid w:val="0085CF27"/>
    <w:rsid w:val="00860391"/>
    <w:rsid w:val="00860F18"/>
    <w:rsid w:val="008617E3"/>
    <w:rsid w:val="008623AE"/>
    <w:rsid w:val="00862886"/>
    <w:rsid w:val="008674C2"/>
    <w:rsid w:val="0087444A"/>
    <w:rsid w:val="00885D88"/>
    <w:rsid w:val="008862F0"/>
    <w:rsid w:val="00890913"/>
    <w:rsid w:val="00891978"/>
    <w:rsid w:val="00891D4C"/>
    <w:rsid w:val="00895026"/>
    <w:rsid w:val="008961BA"/>
    <w:rsid w:val="00896F5C"/>
    <w:rsid w:val="0089796A"/>
    <w:rsid w:val="00897BF6"/>
    <w:rsid w:val="008A0C06"/>
    <w:rsid w:val="008A14ED"/>
    <w:rsid w:val="008A7886"/>
    <w:rsid w:val="008B067B"/>
    <w:rsid w:val="008B1B53"/>
    <w:rsid w:val="008B2518"/>
    <w:rsid w:val="008B2C12"/>
    <w:rsid w:val="008C7FB4"/>
    <w:rsid w:val="008D1778"/>
    <w:rsid w:val="008D3305"/>
    <w:rsid w:val="008D3CD7"/>
    <w:rsid w:val="008D7BCC"/>
    <w:rsid w:val="008E014B"/>
    <w:rsid w:val="008F0AAB"/>
    <w:rsid w:val="008F6C7E"/>
    <w:rsid w:val="008F7E8D"/>
    <w:rsid w:val="00901946"/>
    <w:rsid w:val="00906774"/>
    <w:rsid w:val="009145DB"/>
    <w:rsid w:val="00916676"/>
    <w:rsid w:val="00917163"/>
    <w:rsid w:val="009251FB"/>
    <w:rsid w:val="00927F92"/>
    <w:rsid w:val="009305B6"/>
    <w:rsid w:val="00944D28"/>
    <w:rsid w:val="00944FD6"/>
    <w:rsid w:val="00951349"/>
    <w:rsid w:val="00951604"/>
    <w:rsid w:val="0095689D"/>
    <w:rsid w:val="00956D1D"/>
    <w:rsid w:val="009624CF"/>
    <w:rsid w:val="00964361"/>
    <w:rsid w:val="00967ABC"/>
    <w:rsid w:val="00972580"/>
    <w:rsid w:val="009727FB"/>
    <w:rsid w:val="009735C3"/>
    <w:rsid w:val="00975A74"/>
    <w:rsid w:val="00977ED4"/>
    <w:rsid w:val="00981C74"/>
    <w:rsid w:val="00984662"/>
    <w:rsid w:val="00987A85"/>
    <w:rsid w:val="00990716"/>
    <w:rsid w:val="00992DD6"/>
    <w:rsid w:val="00996B30"/>
    <w:rsid w:val="009A1335"/>
    <w:rsid w:val="009A33EA"/>
    <w:rsid w:val="009A6C71"/>
    <w:rsid w:val="009B1B01"/>
    <w:rsid w:val="009B1B1E"/>
    <w:rsid w:val="009B2C19"/>
    <w:rsid w:val="009B3BEC"/>
    <w:rsid w:val="009B5DB9"/>
    <w:rsid w:val="009B60A9"/>
    <w:rsid w:val="009B67A2"/>
    <w:rsid w:val="009B7061"/>
    <w:rsid w:val="009B72B3"/>
    <w:rsid w:val="009C196F"/>
    <w:rsid w:val="009C1FA9"/>
    <w:rsid w:val="009C4B71"/>
    <w:rsid w:val="009C4DFF"/>
    <w:rsid w:val="009C4FEC"/>
    <w:rsid w:val="009C70E2"/>
    <w:rsid w:val="009C7D57"/>
    <w:rsid w:val="009D3D87"/>
    <w:rsid w:val="009D4F69"/>
    <w:rsid w:val="009E216E"/>
    <w:rsid w:val="009E27B6"/>
    <w:rsid w:val="009E47ED"/>
    <w:rsid w:val="009F0C5D"/>
    <w:rsid w:val="009F4174"/>
    <w:rsid w:val="009F50D3"/>
    <w:rsid w:val="009F6100"/>
    <w:rsid w:val="00A04F9D"/>
    <w:rsid w:val="00A135CB"/>
    <w:rsid w:val="00A168C1"/>
    <w:rsid w:val="00A24D11"/>
    <w:rsid w:val="00A25583"/>
    <w:rsid w:val="00A26392"/>
    <w:rsid w:val="00A2767F"/>
    <w:rsid w:val="00A2784E"/>
    <w:rsid w:val="00A3161F"/>
    <w:rsid w:val="00A32732"/>
    <w:rsid w:val="00A32747"/>
    <w:rsid w:val="00A35375"/>
    <w:rsid w:val="00A36012"/>
    <w:rsid w:val="00A4090E"/>
    <w:rsid w:val="00A448A2"/>
    <w:rsid w:val="00A4539A"/>
    <w:rsid w:val="00A46222"/>
    <w:rsid w:val="00A552B9"/>
    <w:rsid w:val="00A55728"/>
    <w:rsid w:val="00A5710B"/>
    <w:rsid w:val="00A61CDD"/>
    <w:rsid w:val="00A66169"/>
    <w:rsid w:val="00A7062F"/>
    <w:rsid w:val="00A73486"/>
    <w:rsid w:val="00A73DEE"/>
    <w:rsid w:val="00A73F51"/>
    <w:rsid w:val="00A75575"/>
    <w:rsid w:val="00A80F0A"/>
    <w:rsid w:val="00A828D6"/>
    <w:rsid w:val="00A85FD0"/>
    <w:rsid w:val="00A91E73"/>
    <w:rsid w:val="00A92BF9"/>
    <w:rsid w:val="00A974C6"/>
    <w:rsid w:val="00AA1C4E"/>
    <w:rsid w:val="00AA5FC4"/>
    <w:rsid w:val="00AC0006"/>
    <w:rsid w:val="00AC09A6"/>
    <w:rsid w:val="00AC2167"/>
    <w:rsid w:val="00AC4043"/>
    <w:rsid w:val="00AC7FB7"/>
    <w:rsid w:val="00AD55CC"/>
    <w:rsid w:val="00AE4A45"/>
    <w:rsid w:val="00AE7DF5"/>
    <w:rsid w:val="00AF46C1"/>
    <w:rsid w:val="00B033E9"/>
    <w:rsid w:val="00B10F9A"/>
    <w:rsid w:val="00B11B52"/>
    <w:rsid w:val="00B14398"/>
    <w:rsid w:val="00B14EDD"/>
    <w:rsid w:val="00B22973"/>
    <w:rsid w:val="00B26559"/>
    <w:rsid w:val="00B356FC"/>
    <w:rsid w:val="00B359BB"/>
    <w:rsid w:val="00B40DB1"/>
    <w:rsid w:val="00B40F3B"/>
    <w:rsid w:val="00B41079"/>
    <w:rsid w:val="00B4194B"/>
    <w:rsid w:val="00B41B94"/>
    <w:rsid w:val="00B43046"/>
    <w:rsid w:val="00B46DE3"/>
    <w:rsid w:val="00B50801"/>
    <w:rsid w:val="00B67185"/>
    <w:rsid w:val="00B74181"/>
    <w:rsid w:val="00B7643E"/>
    <w:rsid w:val="00B83C92"/>
    <w:rsid w:val="00B90172"/>
    <w:rsid w:val="00B9031A"/>
    <w:rsid w:val="00B91F3F"/>
    <w:rsid w:val="00B944DB"/>
    <w:rsid w:val="00BA1738"/>
    <w:rsid w:val="00BA3F72"/>
    <w:rsid w:val="00BB033F"/>
    <w:rsid w:val="00BB2BC9"/>
    <w:rsid w:val="00BB58F2"/>
    <w:rsid w:val="00BC1585"/>
    <w:rsid w:val="00BC613F"/>
    <w:rsid w:val="00BD1AA1"/>
    <w:rsid w:val="00BE4A45"/>
    <w:rsid w:val="00BE4BF4"/>
    <w:rsid w:val="00BF00BB"/>
    <w:rsid w:val="00BF1A2A"/>
    <w:rsid w:val="00BF51AA"/>
    <w:rsid w:val="00BF64A7"/>
    <w:rsid w:val="00BF677C"/>
    <w:rsid w:val="00BF7340"/>
    <w:rsid w:val="00C0192E"/>
    <w:rsid w:val="00C07134"/>
    <w:rsid w:val="00C07AE1"/>
    <w:rsid w:val="00C108AB"/>
    <w:rsid w:val="00C136EA"/>
    <w:rsid w:val="00C15F04"/>
    <w:rsid w:val="00C169C5"/>
    <w:rsid w:val="00C203C6"/>
    <w:rsid w:val="00C22835"/>
    <w:rsid w:val="00C247D5"/>
    <w:rsid w:val="00C337F5"/>
    <w:rsid w:val="00C34E1B"/>
    <w:rsid w:val="00C37B74"/>
    <w:rsid w:val="00C417F3"/>
    <w:rsid w:val="00C471E9"/>
    <w:rsid w:val="00C47836"/>
    <w:rsid w:val="00C47A8C"/>
    <w:rsid w:val="00C47F83"/>
    <w:rsid w:val="00C520A3"/>
    <w:rsid w:val="00C535DF"/>
    <w:rsid w:val="00C57BA6"/>
    <w:rsid w:val="00C657C7"/>
    <w:rsid w:val="00C70B7E"/>
    <w:rsid w:val="00C75BC1"/>
    <w:rsid w:val="00C7710B"/>
    <w:rsid w:val="00C775CF"/>
    <w:rsid w:val="00C807F7"/>
    <w:rsid w:val="00C80E80"/>
    <w:rsid w:val="00C81986"/>
    <w:rsid w:val="00C8454F"/>
    <w:rsid w:val="00C84A17"/>
    <w:rsid w:val="00C916BF"/>
    <w:rsid w:val="00C94250"/>
    <w:rsid w:val="00C97F21"/>
    <w:rsid w:val="00CA1634"/>
    <w:rsid w:val="00CA1DA8"/>
    <w:rsid w:val="00CA2F15"/>
    <w:rsid w:val="00CA3202"/>
    <w:rsid w:val="00CA4CC7"/>
    <w:rsid w:val="00CB0B09"/>
    <w:rsid w:val="00CB192F"/>
    <w:rsid w:val="00CB4800"/>
    <w:rsid w:val="00CB6DC3"/>
    <w:rsid w:val="00CC1B42"/>
    <w:rsid w:val="00CC4FBF"/>
    <w:rsid w:val="00CD2298"/>
    <w:rsid w:val="00CD2E39"/>
    <w:rsid w:val="00CD3AEB"/>
    <w:rsid w:val="00CD581A"/>
    <w:rsid w:val="00CD76CF"/>
    <w:rsid w:val="00CE02D3"/>
    <w:rsid w:val="00CE5AED"/>
    <w:rsid w:val="00CE6F93"/>
    <w:rsid w:val="00CF07B8"/>
    <w:rsid w:val="00CF3358"/>
    <w:rsid w:val="00CF3AB5"/>
    <w:rsid w:val="00CF59B2"/>
    <w:rsid w:val="00D006D0"/>
    <w:rsid w:val="00D02312"/>
    <w:rsid w:val="00D02BAA"/>
    <w:rsid w:val="00D03857"/>
    <w:rsid w:val="00D05182"/>
    <w:rsid w:val="00D07D53"/>
    <w:rsid w:val="00D1419A"/>
    <w:rsid w:val="00D155C5"/>
    <w:rsid w:val="00D17ED2"/>
    <w:rsid w:val="00D20563"/>
    <w:rsid w:val="00D21B23"/>
    <w:rsid w:val="00D25B80"/>
    <w:rsid w:val="00D3130B"/>
    <w:rsid w:val="00D34B8F"/>
    <w:rsid w:val="00D40A94"/>
    <w:rsid w:val="00D438BB"/>
    <w:rsid w:val="00D4501C"/>
    <w:rsid w:val="00D50026"/>
    <w:rsid w:val="00D53901"/>
    <w:rsid w:val="00D56B7B"/>
    <w:rsid w:val="00D60328"/>
    <w:rsid w:val="00D64387"/>
    <w:rsid w:val="00D65AFE"/>
    <w:rsid w:val="00D72580"/>
    <w:rsid w:val="00D87D64"/>
    <w:rsid w:val="00D91623"/>
    <w:rsid w:val="00D928FC"/>
    <w:rsid w:val="00D93ACF"/>
    <w:rsid w:val="00D93EC5"/>
    <w:rsid w:val="00D96F4E"/>
    <w:rsid w:val="00D97F43"/>
    <w:rsid w:val="00DA058E"/>
    <w:rsid w:val="00DA3FF9"/>
    <w:rsid w:val="00DA7BAE"/>
    <w:rsid w:val="00DB192A"/>
    <w:rsid w:val="00DB59A7"/>
    <w:rsid w:val="00DB76CE"/>
    <w:rsid w:val="00DB7C71"/>
    <w:rsid w:val="00DC4FD8"/>
    <w:rsid w:val="00DC7E4A"/>
    <w:rsid w:val="00DE10CA"/>
    <w:rsid w:val="00DE4713"/>
    <w:rsid w:val="00DE5B01"/>
    <w:rsid w:val="00DF17F5"/>
    <w:rsid w:val="00DF2B85"/>
    <w:rsid w:val="00DF637B"/>
    <w:rsid w:val="00DF7888"/>
    <w:rsid w:val="00E009C7"/>
    <w:rsid w:val="00E073B4"/>
    <w:rsid w:val="00E077E4"/>
    <w:rsid w:val="00E07EE9"/>
    <w:rsid w:val="00E103AC"/>
    <w:rsid w:val="00E1172D"/>
    <w:rsid w:val="00E127C7"/>
    <w:rsid w:val="00E14BBC"/>
    <w:rsid w:val="00E16436"/>
    <w:rsid w:val="00E212F6"/>
    <w:rsid w:val="00E26A44"/>
    <w:rsid w:val="00E27A19"/>
    <w:rsid w:val="00E37AC3"/>
    <w:rsid w:val="00E4041B"/>
    <w:rsid w:val="00E4324E"/>
    <w:rsid w:val="00E445ED"/>
    <w:rsid w:val="00E505D9"/>
    <w:rsid w:val="00E52D2A"/>
    <w:rsid w:val="00E54886"/>
    <w:rsid w:val="00E55253"/>
    <w:rsid w:val="00E55543"/>
    <w:rsid w:val="00E570E5"/>
    <w:rsid w:val="00E62D0C"/>
    <w:rsid w:val="00E66ED3"/>
    <w:rsid w:val="00E67BEC"/>
    <w:rsid w:val="00E74DCF"/>
    <w:rsid w:val="00E80A42"/>
    <w:rsid w:val="00E82755"/>
    <w:rsid w:val="00E8545F"/>
    <w:rsid w:val="00E85A6F"/>
    <w:rsid w:val="00E8693C"/>
    <w:rsid w:val="00E90556"/>
    <w:rsid w:val="00E913FD"/>
    <w:rsid w:val="00E943EC"/>
    <w:rsid w:val="00E959FC"/>
    <w:rsid w:val="00E970AC"/>
    <w:rsid w:val="00EA28BA"/>
    <w:rsid w:val="00EA2FC8"/>
    <w:rsid w:val="00EA77D0"/>
    <w:rsid w:val="00EB1766"/>
    <w:rsid w:val="00EB1B6F"/>
    <w:rsid w:val="00EB2FCB"/>
    <w:rsid w:val="00EB3BE0"/>
    <w:rsid w:val="00EB5A19"/>
    <w:rsid w:val="00EC1977"/>
    <w:rsid w:val="00ED0ED3"/>
    <w:rsid w:val="00ED21D6"/>
    <w:rsid w:val="00ED4C6D"/>
    <w:rsid w:val="00EE0079"/>
    <w:rsid w:val="00EE2B2E"/>
    <w:rsid w:val="00EE4C2F"/>
    <w:rsid w:val="00EF2589"/>
    <w:rsid w:val="00EF3C6C"/>
    <w:rsid w:val="00EF7245"/>
    <w:rsid w:val="00F000ED"/>
    <w:rsid w:val="00F040F7"/>
    <w:rsid w:val="00F06D83"/>
    <w:rsid w:val="00F14460"/>
    <w:rsid w:val="00F15B3B"/>
    <w:rsid w:val="00F249E8"/>
    <w:rsid w:val="00F260C7"/>
    <w:rsid w:val="00F263CC"/>
    <w:rsid w:val="00F26C73"/>
    <w:rsid w:val="00F309DB"/>
    <w:rsid w:val="00F32E06"/>
    <w:rsid w:val="00F32E1B"/>
    <w:rsid w:val="00F37BDD"/>
    <w:rsid w:val="00F37F45"/>
    <w:rsid w:val="00F421FF"/>
    <w:rsid w:val="00F43767"/>
    <w:rsid w:val="00F46B17"/>
    <w:rsid w:val="00F474AF"/>
    <w:rsid w:val="00F5218A"/>
    <w:rsid w:val="00F52C93"/>
    <w:rsid w:val="00F57EFF"/>
    <w:rsid w:val="00F621AD"/>
    <w:rsid w:val="00F63E96"/>
    <w:rsid w:val="00F75549"/>
    <w:rsid w:val="00F801A2"/>
    <w:rsid w:val="00F87FCA"/>
    <w:rsid w:val="00F94C0D"/>
    <w:rsid w:val="00F96C0E"/>
    <w:rsid w:val="00FA1F9E"/>
    <w:rsid w:val="00FA5D49"/>
    <w:rsid w:val="00FB02AB"/>
    <w:rsid w:val="00FB0550"/>
    <w:rsid w:val="00FB526D"/>
    <w:rsid w:val="00FC1ADD"/>
    <w:rsid w:val="00FC3B1A"/>
    <w:rsid w:val="00FC48DF"/>
    <w:rsid w:val="00FD54BC"/>
    <w:rsid w:val="00FD6099"/>
    <w:rsid w:val="00FE08CF"/>
    <w:rsid w:val="00FE4FFA"/>
    <w:rsid w:val="00FF0934"/>
    <w:rsid w:val="00FF147E"/>
    <w:rsid w:val="00FF1603"/>
    <w:rsid w:val="00FF26E6"/>
    <w:rsid w:val="00FF2AC3"/>
    <w:rsid w:val="00FF4330"/>
    <w:rsid w:val="00FF6E8E"/>
    <w:rsid w:val="00FF7C8E"/>
    <w:rsid w:val="00FF7F00"/>
    <w:rsid w:val="019120B7"/>
    <w:rsid w:val="03236737"/>
    <w:rsid w:val="033B9536"/>
    <w:rsid w:val="04256F99"/>
    <w:rsid w:val="04D1990B"/>
    <w:rsid w:val="05B1FE7E"/>
    <w:rsid w:val="064B907C"/>
    <w:rsid w:val="067A7021"/>
    <w:rsid w:val="069FC7DD"/>
    <w:rsid w:val="06B01480"/>
    <w:rsid w:val="0BA251A9"/>
    <w:rsid w:val="0C2B9D08"/>
    <w:rsid w:val="0D2E0387"/>
    <w:rsid w:val="0E293AFF"/>
    <w:rsid w:val="0E44B199"/>
    <w:rsid w:val="0F2B8F3A"/>
    <w:rsid w:val="0F78A666"/>
    <w:rsid w:val="0FBC5FD4"/>
    <w:rsid w:val="108CEEFC"/>
    <w:rsid w:val="116FF720"/>
    <w:rsid w:val="1189E224"/>
    <w:rsid w:val="12441B14"/>
    <w:rsid w:val="1381D083"/>
    <w:rsid w:val="14B4E652"/>
    <w:rsid w:val="155AA1F2"/>
    <w:rsid w:val="168133D6"/>
    <w:rsid w:val="168E41FA"/>
    <w:rsid w:val="17575E2C"/>
    <w:rsid w:val="17797660"/>
    <w:rsid w:val="1881B7AC"/>
    <w:rsid w:val="18D126BC"/>
    <w:rsid w:val="19E9441B"/>
    <w:rsid w:val="1AA2591F"/>
    <w:rsid w:val="1AC13DB5"/>
    <w:rsid w:val="1B37F874"/>
    <w:rsid w:val="1BC31244"/>
    <w:rsid w:val="1BF74E5E"/>
    <w:rsid w:val="1C0ED645"/>
    <w:rsid w:val="1CF67B58"/>
    <w:rsid w:val="1F56DDE4"/>
    <w:rsid w:val="1F7D5CF2"/>
    <w:rsid w:val="1F82AD66"/>
    <w:rsid w:val="1F8FEE55"/>
    <w:rsid w:val="1FA56F92"/>
    <w:rsid w:val="1FCAC9FE"/>
    <w:rsid w:val="1FCD8B22"/>
    <w:rsid w:val="20BBBB64"/>
    <w:rsid w:val="2122880C"/>
    <w:rsid w:val="223A32BB"/>
    <w:rsid w:val="2263A6FC"/>
    <w:rsid w:val="23D32E0C"/>
    <w:rsid w:val="241012F8"/>
    <w:rsid w:val="24AA5F65"/>
    <w:rsid w:val="26549263"/>
    <w:rsid w:val="26697C81"/>
    <w:rsid w:val="2689B1FD"/>
    <w:rsid w:val="278D1AA7"/>
    <w:rsid w:val="2881F68C"/>
    <w:rsid w:val="29529834"/>
    <w:rsid w:val="29623312"/>
    <w:rsid w:val="2A5C5808"/>
    <w:rsid w:val="2A8C97B1"/>
    <w:rsid w:val="2B493144"/>
    <w:rsid w:val="2B6398DE"/>
    <w:rsid w:val="2C1E5994"/>
    <w:rsid w:val="2C775351"/>
    <w:rsid w:val="2C830483"/>
    <w:rsid w:val="2E5B4C57"/>
    <w:rsid w:val="2E66429A"/>
    <w:rsid w:val="2ED9DE28"/>
    <w:rsid w:val="2F1CB18A"/>
    <w:rsid w:val="2F370F8E"/>
    <w:rsid w:val="2FCEBACE"/>
    <w:rsid w:val="300F3609"/>
    <w:rsid w:val="3084F2B2"/>
    <w:rsid w:val="317436DC"/>
    <w:rsid w:val="31B913A5"/>
    <w:rsid w:val="31C49FA7"/>
    <w:rsid w:val="31DB5845"/>
    <w:rsid w:val="3276768C"/>
    <w:rsid w:val="32829219"/>
    <w:rsid w:val="32D76A57"/>
    <w:rsid w:val="33E5201C"/>
    <w:rsid w:val="3559C050"/>
    <w:rsid w:val="3578B78E"/>
    <w:rsid w:val="35C8FA5F"/>
    <w:rsid w:val="35DD67F8"/>
    <w:rsid w:val="35EFCBA6"/>
    <w:rsid w:val="36027B63"/>
    <w:rsid w:val="362DC1BB"/>
    <w:rsid w:val="36C5601E"/>
    <w:rsid w:val="376D04CC"/>
    <w:rsid w:val="37AE6BDA"/>
    <w:rsid w:val="381DFB03"/>
    <w:rsid w:val="383FD84D"/>
    <w:rsid w:val="3886B96F"/>
    <w:rsid w:val="38E1CCA1"/>
    <w:rsid w:val="398E94CE"/>
    <w:rsid w:val="3A3104D4"/>
    <w:rsid w:val="3C53C2CC"/>
    <w:rsid w:val="3CCCD1C7"/>
    <w:rsid w:val="3EF64AF1"/>
    <w:rsid w:val="3F05206A"/>
    <w:rsid w:val="3F8575CD"/>
    <w:rsid w:val="3FCF0065"/>
    <w:rsid w:val="3FDC889D"/>
    <w:rsid w:val="40193AEE"/>
    <w:rsid w:val="4150ED88"/>
    <w:rsid w:val="418A163B"/>
    <w:rsid w:val="41B2E917"/>
    <w:rsid w:val="4224C6CE"/>
    <w:rsid w:val="42559811"/>
    <w:rsid w:val="426075B1"/>
    <w:rsid w:val="428D3668"/>
    <w:rsid w:val="43CB6E17"/>
    <w:rsid w:val="45144853"/>
    <w:rsid w:val="45A99A14"/>
    <w:rsid w:val="45F97CD8"/>
    <w:rsid w:val="4630A5D9"/>
    <w:rsid w:val="473EE74C"/>
    <w:rsid w:val="47620E04"/>
    <w:rsid w:val="481A265A"/>
    <w:rsid w:val="481F0236"/>
    <w:rsid w:val="48858ABD"/>
    <w:rsid w:val="48A2A2CB"/>
    <w:rsid w:val="48C0EBA4"/>
    <w:rsid w:val="4995CC1E"/>
    <w:rsid w:val="4ACD94B4"/>
    <w:rsid w:val="4AE3CA6E"/>
    <w:rsid w:val="4C092458"/>
    <w:rsid w:val="4C1B3C53"/>
    <w:rsid w:val="4C43D9CF"/>
    <w:rsid w:val="4C9DB2C9"/>
    <w:rsid w:val="4D5EF0AA"/>
    <w:rsid w:val="4E8E5204"/>
    <w:rsid w:val="4F416097"/>
    <w:rsid w:val="4F7F22FB"/>
    <w:rsid w:val="4F814E04"/>
    <w:rsid w:val="4FE3B57C"/>
    <w:rsid w:val="4FE84951"/>
    <w:rsid w:val="502F65D0"/>
    <w:rsid w:val="50C5C37C"/>
    <w:rsid w:val="50E83C39"/>
    <w:rsid w:val="515C5513"/>
    <w:rsid w:val="519D1913"/>
    <w:rsid w:val="522C7BE1"/>
    <w:rsid w:val="52D1CD29"/>
    <w:rsid w:val="52DFC8AA"/>
    <w:rsid w:val="533063EF"/>
    <w:rsid w:val="536300E5"/>
    <w:rsid w:val="5433D60D"/>
    <w:rsid w:val="54AD89CB"/>
    <w:rsid w:val="54AFA24A"/>
    <w:rsid w:val="55C928C6"/>
    <w:rsid w:val="56666D34"/>
    <w:rsid w:val="56DC2DFC"/>
    <w:rsid w:val="57768431"/>
    <w:rsid w:val="577D6230"/>
    <w:rsid w:val="5788EFCB"/>
    <w:rsid w:val="583EFE1C"/>
    <w:rsid w:val="5883F847"/>
    <w:rsid w:val="588650E7"/>
    <w:rsid w:val="588B3F50"/>
    <w:rsid w:val="5A09FB6B"/>
    <w:rsid w:val="5A0FC0C5"/>
    <w:rsid w:val="5ABE874B"/>
    <w:rsid w:val="5B14C57C"/>
    <w:rsid w:val="5B8C707D"/>
    <w:rsid w:val="5C64660A"/>
    <w:rsid w:val="5D03DD9A"/>
    <w:rsid w:val="5DC318F4"/>
    <w:rsid w:val="5F4DCCB2"/>
    <w:rsid w:val="5F7413BA"/>
    <w:rsid w:val="5F9405BB"/>
    <w:rsid w:val="604A5988"/>
    <w:rsid w:val="605F6DFD"/>
    <w:rsid w:val="616C5442"/>
    <w:rsid w:val="6171A0E9"/>
    <w:rsid w:val="61F328C1"/>
    <w:rsid w:val="622E755A"/>
    <w:rsid w:val="625C97DE"/>
    <w:rsid w:val="635C35FF"/>
    <w:rsid w:val="63AB424B"/>
    <w:rsid w:val="63CB0F42"/>
    <w:rsid w:val="64B3BA55"/>
    <w:rsid w:val="64D6D866"/>
    <w:rsid w:val="65A47253"/>
    <w:rsid w:val="66D879DF"/>
    <w:rsid w:val="699BD335"/>
    <w:rsid w:val="6A369148"/>
    <w:rsid w:val="6B2CA419"/>
    <w:rsid w:val="6C1E58EC"/>
    <w:rsid w:val="6CB063F3"/>
    <w:rsid w:val="6D0C8A79"/>
    <w:rsid w:val="6D130B44"/>
    <w:rsid w:val="6D6C384F"/>
    <w:rsid w:val="6D84DBA2"/>
    <w:rsid w:val="6DA45D57"/>
    <w:rsid w:val="6E0E83FC"/>
    <w:rsid w:val="6E73D3A4"/>
    <w:rsid w:val="6EFA8BC9"/>
    <w:rsid w:val="6FFA265D"/>
    <w:rsid w:val="6FFABBAE"/>
    <w:rsid w:val="70741CBF"/>
    <w:rsid w:val="70B7FCC7"/>
    <w:rsid w:val="71C4286B"/>
    <w:rsid w:val="71F2EAD0"/>
    <w:rsid w:val="71FDE64A"/>
    <w:rsid w:val="72117108"/>
    <w:rsid w:val="7273BFCB"/>
    <w:rsid w:val="73A03D5B"/>
    <w:rsid w:val="73B108BC"/>
    <w:rsid w:val="73C86C7C"/>
    <w:rsid w:val="73D088CB"/>
    <w:rsid w:val="73FCA7D0"/>
    <w:rsid w:val="7501D667"/>
    <w:rsid w:val="75353BF0"/>
    <w:rsid w:val="759C553D"/>
    <w:rsid w:val="766F1882"/>
    <w:rsid w:val="76A11773"/>
    <w:rsid w:val="77108165"/>
    <w:rsid w:val="772C3C34"/>
    <w:rsid w:val="7785AD32"/>
    <w:rsid w:val="77BD8A22"/>
    <w:rsid w:val="7835C62B"/>
    <w:rsid w:val="7856FD52"/>
    <w:rsid w:val="785AFE14"/>
    <w:rsid w:val="78AE24E6"/>
    <w:rsid w:val="7B4130A1"/>
    <w:rsid w:val="7BEF7ACC"/>
    <w:rsid w:val="7BF93D87"/>
    <w:rsid w:val="7C1C2DB2"/>
    <w:rsid w:val="7C1C47E0"/>
    <w:rsid w:val="7C65EC96"/>
    <w:rsid w:val="7C9D9F2A"/>
    <w:rsid w:val="7CE9FCF4"/>
    <w:rsid w:val="7D12C4FD"/>
    <w:rsid w:val="7D6422F5"/>
    <w:rsid w:val="7E292622"/>
    <w:rsid w:val="7E3E690B"/>
    <w:rsid w:val="7EA30B69"/>
    <w:rsid w:val="7F7092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BC681"/>
  <w15:chartTrackingRefBased/>
  <w15:docId w15:val="{1695C100-A4F5-4EFC-A670-7E887E55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E7E"/>
  </w:style>
  <w:style w:type="paragraph" w:styleId="Heading1">
    <w:name w:val="heading 1"/>
    <w:basedOn w:val="Normal"/>
    <w:next w:val="Normal"/>
    <w:link w:val="Heading1Char"/>
    <w:uiPriority w:val="9"/>
    <w:qFormat/>
    <w:rsid w:val="00180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1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1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1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1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1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1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1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1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1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1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1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1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1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1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1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116"/>
    <w:rPr>
      <w:rFonts w:eastAsiaTheme="majorEastAsia" w:cstheme="majorBidi"/>
      <w:color w:val="272727" w:themeColor="text1" w:themeTint="D8"/>
    </w:rPr>
  </w:style>
  <w:style w:type="paragraph" w:styleId="Title">
    <w:name w:val="Title"/>
    <w:basedOn w:val="Normal"/>
    <w:next w:val="Normal"/>
    <w:link w:val="TitleChar"/>
    <w:uiPriority w:val="10"/>
    <w:qFormat/>
    <w:rsid w:val="00180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1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1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1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116"/>
    <w:pPr>
      <w:spacing w:before="160"/>
      <w:jc w:val="center"/>
    </w:pPr>
    <w:rPr>
      <w:i/>
      <w:iCs/>
      <w:color w:val="404040" w:themeColor="text1" w:themeTint="BF"/>
    </w:rPr>
  </w:style>
  <w:style w:type="character" w:customStyle="1" w:styleId="QuoteChar">
    <w:name w:val="Quote Char"/>
    <w:basedOn w:val="DefaultParagraphFont"/>
    <w:link w:val="Quote"/>
    <w:uiPriority w:val="29"/>
    <w:rsid w:val="00180116"/>
    <w:rPr>
      <w:i/>
      <w:iCs/>
      <w:color w:val="404040" w:themeColor="text1" w:themeTint="BF"/>
    </w:rPr>
  </w:style>
  <w:style w:type="paragraph" w:styleId="ListParagraph">
    <w:name w:val="List Paragraph"/>
    <w:basedOn w:val="Normal"/>
    <w:uiPriority w:val="34"/>
    <w:qFormat/>
    <w:rsid w:val="00180116"/>
    <w:pPr>
      <w:ind w:left="720"/>
      <w:contextualSpacing/>
    </w:pPr>
  </w:style>
  <w:style w:type="character" w:styleId="IntenseEmphasis">
    <w:name w:val="Intense Emphasis"/>
    <w:basedOn w:val="DefaultParagraphFont"/>
    <w:uiPriority w:val="21"/>
    <w:qFormat/>
    <w:rsid w:val="00180116"/>
    <w:rPr>
      <w:i/>
      <w:iCs/>
      <w:color w:val="0F4761" w:themeColor="accent1" w:themeShade="BF"/>
    </w:rPr>
  </w:style>
  <w:style w:type="paragraph" w:styleId="IntenseQuote">
    <w:name w:val="Intense Quote"/>
    <w:basedOn w:val="Normal"/>
    <w:next w:val="Normal"/>
    <w:link w:val="IntenseQuoteChar"/>
    <w:uiPriority w:val="30"/>
    <w:qFormat/>
    <w:rsid w:val="00180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116"/>
    <w:rPr>
      <w:i/>
      <w:iCs/>
      <w:color w:val="0F4761" w:themeColor="accent1" w:themeShade="BF"/>
    </w:rPr>
  </w:style>
  <w:style w:type="character" w:styleId="IntenseReference">
    <w:name w:val="Intense Reference"/>
    <w:basedOn w:val="DefaultParagraphFont"/>
    <w:uiPriority w:val="32"/>
    <w:qFormat/>
    <w:rsid w:val="00180116"/>
    <w:rPr>
      <w:b/>
      <w:bCs/>
      <w:smallCaps/>
      <w:color w:val="0F4761" w:themeColor="accent1" w:themeShade="BF"/>
      <w:spacing w:val="5"/>
    </w:rPr>
  </w:style>
  <w:style w:type="character" w:styleId="UnresolvedMention">
    <w:name w:val="Unresolved Mention"/>
    <w:basedOn w:val="DefaultParagraphFont"/>
    <w:uiPriority w:val="99"/>
    <w:semiHidden/>
    <w:unhideWhenUsed/>
    <w:rsid w:val="000A5BD5"/>
    <w:rPr>
      <w:color w:val="605E5C"/>
      <w:shd w:val="clear" w:color="auto" w:fill="E1DFDD"/>
    </w:rPr>
  </w:style>
  <w:style w:type="character" w:styleId="FollowedHyperlink">
    <w:name w:val="FollowedHyperlink"/>
    <w:basedOn w:val="DefaultParagraphFont"/>
    <w:uiPriority w:val="99"/>
    <w:unhideWhenUsed/>
    <w:rsid w:val="004200FA"/>
    <w:rPr>
      <w:color w:val="0070C0"/>
      <w:u w:val="single"/>
    </w:rPr>
  </w:style>
  <w:style w:type="paragraph" w:styleId="NoSpacing">
    <w:name w:val="No Spacing"/>
    <w:uiPriority w:val="1"/>
    <w:qFormat/>
    <w:rsid w:val="00B033E9"/>
    <w:pPr>
      <w:spacing w:after="0" w:line="240" w:lineRule="auto"/>
    </w:pPr>
    <w:rPr>
      <w:rFonts w:eastAsiaTheme="minorEastAsia"/>
      <w:kern w:val="0"/>
      <w:sz w:val="24"/>
      <w:szCs w:val="24"/>
      <w:lang w:val="en-US" w:eastAsia="ja-JP"/>
      <w14:ligatures w14:val="none"/>
    </w:rPr>
  </w:style>
  <w:style w:type="paragraph" w:customStyle="1" w:styleId="Default">
    <w:name w:val="Default"/>
    <w:rsid w:val="00A61CDD"/>
    <w:pPr>
      <w:autoSpaceDE w:val="0"/>
      <w:autoSpaceDN w:val="0"/>
      <w:adjustRightInd w:val="0"/>
      <w:spacing w:after="0" w:line="240" w:lineRule="auto"/>
    </w:pPr>
    <w:rPr>
      <w:rFonts w:ascii="Calibri" w:hAnsi="Calibri" w:cs="Calibri"/>
      <w:color w:val="000000"/>
      <w:kern w:val="0"/>
      <w:sz w:val="24"/>
      <w:szCs w:val="24"/>
    </w:rPr>
  </w:style>
  <w:style w:type="paragraph" w:customStyle="1" w:styleId="xmsonormal">
    <w:name w:val="x_msonormal"/>
    <w:basedOn w:val="Normal"/>
    <w:rsid w:val="00BE4A45"/>
    <w:pPr>
      <w:spacing w:after="0" w:line="240" w:lineRule="auto"/>
    </w:pPr>
    <w:rPr>
      <w:rFonts w:ascii="Aptos" w:hAnsi="Aptos" w:cs="Aptos"/>
      <w:kern w:val="0"/>
      <w:sz w:val="24"/>
      <w:szCs w:val="24"/>
      <w:lang w:eastAsia="en-IE"/>
      <w14:ligatures w14:val="none"/>
    </w:rPr>
  </w:style>
  <w:style w:type="paragraph" w:styleId="NormalWeb">
    <w:name w:val="Normal (Web)"/>
    <w:basedOn w:val="Normal"/>
    <w:uiPriority w:val="99"/>
    <w:unhideWhenUsed/>
    <w:rsid w:val="00322B8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Hyperlink">
    <w:name w:val="Hyperlink"/>
    <w:basedOn w:val="SmartLink"/>
    <w:uiPriority w:val="99"/>
    <w:unhideWhenUsed/>
    <w:rsid w:val="00EE0079"/>
    <w:rPr>
      <w:color w:val="0070C0"/>
      <w:u w:val="single"/>
      <w:shd w:val="clear" w:color="auto" w:fill="F3F2F1"/>
    </w:rPr>
  </w:style>
  <w:style w:type="paragraph" w:customStyle="1" w:styleId="xxmsonormal">
    <w:name w:val="x_x_msonormal"/>
    <w:basedOn w:val="Normal"/>
    <w:rsid w:val="00B9031A"/>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customStyle="1" w:styleId="xtitle">
    <w:name w:val="x_title"/>
    <w:basedOn w:val="DefaultParagraphFont"/>
    <w:rsid w:val="00FC1ADD"/>
  </w:style>
  <w:style w:type="character" w:styleId="Strong">
    <w:name w:val="Strong"/>
    <w:basedOn w:val="DefaultParagraphFont"/>
    <w:uiPriority w:val="22"/>
    <w:qFormat/>
    <w:rsid w:val="008A0C06"/>
    <w:rPr>
      <w:b/>
      <w:bCs/>
    </w:rPr>
  </w:style>
  <w:style w:type="character" w:styleId="SmartLink">
    <w:name w:val="Smart Link"/>
    <w:basedOn w:val="DefaultParagraphFont"/>
    <w:uiPriority w:val="99"/>
    <w:semiHidden/>
    <w:unhideWhenUsed/>
    <w:rsid w:val="00C657C7"/>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arlyyearshive.ncs.gov.ie/how-to-guides/better-start-aim/better-start-aim1/" TargetMode="External"/><Relationship Id="rId18" Type="http://schemas.openxmlformats.org/officeDocument/2006/relationships/hyperlink" Target="https://elc-sac-sector-comms.newsweaver.com/145sh3ul3o/diuo2ulitpw1dyyb9ezykj?email=true&amp;lang=en&amp;a=5&amp;p=6097755&amp;t=2688441" TargetMode="External"/><Relationship Id="rId26" Type="http://schemas.openxmlformats.org/officeDocument/2006/relationships/hyperlink" Target="https://elc-sac-sector-comms.newsweaver.com/145sh3ul3o/7ok4liaf3po1dyyb9ezykj/external?email=true&amp;lang=en&amp;a=5&amp;p=6176558&amp;t=2643944" TargetMode="External"/><Relationship Id="rId3" Type="http://schemas.openxmlformats.org/officeDocument/2006/relationships/customXml" Target="../customXml/item3.xml"/><Relationship Id="rId21" Type="http://schemas.openxmlformats.org/officeDocument/2006/relationships/hyperlink" Target="mailto:Qualitydevelopment@DCDE.gov.ie" TargetMode="External"/><Relationship Id="rId7" Type="http://schemas.openxmlformats.org/officeDocument/2006/relationships/webSettings" Target="webSettings.xml"/><Relationship Id="rId12" Type="http://schemas.openxmlformats.org/officeDocument/2006/relationships/hyperlink" Target="http://www.cfcrrs.ie" TargetMode="External"/><Relationship Id="rId17" Type="http://schemas.openxmlformats.org/officeDocument/2006/relationships/hyperlink" Target="https://elc-sac-sector-comms.newsweaver.com/145sh3ul3o/j6wuv58r63e1dyyb9ezykj?email=true&amp;lang=en&amp;a=5&amp;p=6086822&amp;t=2575197" TargetMode="External"/><Relationship Id="rId25" Type="http://schemas.openxmlformats.org/officeDocument/2006/relationships/hyperlink" Target="https://forms.office.com/e/zfXe74hwGs"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ncs.gov.ie/en/" TargetMode="External"/><Relationship Id="rId20" Type="http://schemas.openxmlformats.org/officeDocument/2006/relationships/hyperlink" Target="https://elc-sac-sector-comms.newsweaver.com/145sh3ul3o/1h2l67qchqi1dyyb9ezykj?email=true&amp;lang=en&amp;a=5&amp;p=6097755&amp;t=2688441" TargetMode="External"/><Relationship Id="rId29" Type="http://schemas.openxmlformats.org/officeDocument/2006/relationships/hyperlink" Target="https://www.facebook.com/people/Cork-County-Childcare-Committee-Ltd/10007905949535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arlyyearshive.ncs.gov.ie/how-to-guides/how-to-guides-ecce/child-registration-ecce/" TargetMode="External"/><Relationship Id="rId24" Type="http://schemas.openxmlformats.org/officeDocument/2006/relationships/hyperlink" Target="mailto:nessa@corkcitychildcare.ie"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earlyyearshive.ncs.gov.ie/how-to-guides/better-start-aim/better-start-aim4/" TargetMode="External"/><Relationship Id="rId23" Type="http://schemas.openxmlformats.org/officeDocument/2006/relationships/hyperlink" Target="mailto:cptraining@corkchildcare.ie" TargetMode="External"/><Relationship Id="rId28" Type="http://schemas.openxmlformats.org/officeDocument/2006/relationships/hyperlink" Target="https://www.corkchildcare.ie/" TargetMode="External"/><Relationship Id="rId10" Type="http://schemas.openxmlformats.org/officeDocument/2006/relationships/hyperlink" Target="http://events.teams.microsoft.com/event/a6b1512f-b6d6-4a83-b9bd-16a3ef356a95%40aeae5436-a997-489f-b0e1-ae283ced47f7" TargetMode="External"/><Relationship Id="rId19" Type="http://schemas.openxmlformats.org/officeDocument/2006/relationships/hyperlink" Target="https://elc-sac-sector-comms.newsweaver.com/145sh3ul3o/1328r0vo4kd1dyyb9ezykj?email=true&amp;lang=en&amp;a=5&amp;p=6097755&amp;t=2688441"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lc-sac-sector-comms.newsweaver.com/145sh3ul3o/zwa877f44uy13bb8evoje3/external?email=true&amp;lang=en&amp;a=5&amp;p=6164649&amp;t=2688441" TargetMode="External"/><Relationship Id="rId14" Type="http://schemas.openxmlformats.org/officeDocument/2006/relationships/hyperlink" Target="https://earlyyearshive.ncs.gov.ie/AIM-Support-Levels.pdf" TargetMode="External"/><Relationship Id="rId22" Type="http://schemas.openxmlformats.org/officeDocument/2006/relationships/hyperlink" Target="https://elc-sac-sector-comms.newsweaver.com/145sh3ul3o/wgw6rydflij1sjl6qwjj8s/external?lang=en&amp;a=6&amp;p=6109962&amp;t=2575166" TargetMode="External"/><Relationship Id="rId27" Type="http://schemas.openxmlformats.org/officeDocument/2006/relationships/image" Target="media/image1.png"/><Relationship Id="rId30" Type="http://schemas.openxmlformats.org/officeDocument/2006/relationships/hyperlink" Target="https://www.instagram.com/corkcountychildcarecommittee?igsh=bjFnMjdkemF2a3po" TargetMode="External"/><Relationship Id="rId8" Type="http://schemas.openxmlformats.org/officeDocument/2006/relationships/hyperlink" Target="https://elc-sac-sector-comms.newsweaver.com/145sh3ul3o/mvu2dm0hnbv13bb8evoje3/external?email=true&amp;lang=en&amp;a=5&amp;p=6164649&amp;t=26884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1deb8c-c633-4e53-8b39-e233cc180478">
      <Terms xmlns="http://schemas.microsoft.com/office/infopath/2007/PartnerControls"/>
    </lcf76f155ced4ddcb4097134ff3c332f>
    <TaxCatchAll xmlns="e142f7d4-5c85-4ed4-bde1-7abcfa0af2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C78DF193C6234DA0D48F260E1EC679" ma:contentTypeVersion="19" ma:contentTypeDescription="Create a new document." ma:contentTypeScope="" ma:versionID="0428ad9a7815b6c0453abc323bcc838d">
  <xsd:schema xmlns:xsd="http://www.w3.org/2001/XMLSchema" xmlns:xs="http://www.w3.org/2001/XMLSchema" xmlns:p="http://schemas.microsoft.com/office/2006/metadata/properties" xmlns:ns2="131deb8c-c633-4e53-8b39-e233cc180478" xmlns:ns3="e142f7d4-5c85-4ed4-bde1-7abcfa0af29b" targetNamespace="http://schemas.microsoft.com/office/2006/metadata/properties" ma:root="true" ma:fieldsID="ca2fce085bbd0223f81f559c55af26ff" ns2:_="" ns3:_="">
    <xsd:import namespace="131deb8c-c633-4e53-8b39-e233cc180478"/>
    <xsd:import namespace="e142f7d4-5c85-4ed4-bde1-7abcfa0af2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deb8c-c633-4e53-8b39-e233cc1804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f1dd0e-0aff-4c78-acad-e0afc282caf1"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42f7d4-5c85-4ed4-bde1-7abcfa0af2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33e916-2716-4cf4-bf93-915c65839fc7}" ma:internalName="TaxCatchAll" ma:showField="CatchAllData" ma:web="e142f7d4-5c85-4ed4-bde1-7abcfa0af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8B72AB-5201-4804-8249-1301F11181B9}">
  <ds:schemaRefs>
    <ds:schemaRef ds:uri="http://schemas.microsoft.com/office/2006/metadata/properties"/>
    <ds:schemaRef ds:uri="http://schemas.microsoft.com/office/infopath/2007/PartnerControls"/>
    <ds:schemaRef ds:uri="131deb8c-c633-4e53-8b39-e233cc180478"/>
    <ds:schemaRef ds:uri="e142f7d4-5c85-4ed4-bde1-7abcfa0af29b"/>
  </ds:schemaRefs>
</ds:datastoreItem>
</file>

<file path=customXml/itemProps2.xml><?xml version="1.0" encoding="utf-8"?>
<ds:datastoreItem xmlns:ds="http://schemas.openxmlformats.org/officeDocument/2006/customXml" ds:itemID="{65FAC90F-5970-47EB-AD15-E673FFBAC218}">
  <ds:schemaRefs>
    <ds:schemaRef ds:uri="http://schemas.microsoft.com/sharepoint/v3/contenttype/forms"/>
  </ds:schemaRefs>
</ds:datastoreItem>
</file>

<file path=customXml/itemProps3.xml><?xml version="1.0" encoding="utf-8"?>
<ds:datastoreItem xmlns:ds="http://schemas.openxmlformats.org/officeDocument/2006/customXml" ds:itemID="{938DCAE4-6846-4027-AE17-18E355A18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deb8c-c633-4e53-8b39-e233cc180478"/>
    <ds:schemaRef ds:uri="e142f7d4-5c85-4ed4-bde1-7abcfa0af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1530</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Dyczewska</dc:creator>
  <cp:keywords/>
  <dc:description/>
  <cp:lastModifiedBy>Denise Quinlan</cp:lastModifiedBy>
  <cp:revision>20</cp:revision>
  <dcterms:created xsi:type="dcterms:W3CDTF">2026-07-16T14:41:00Z</dcterms:created>
  <dcterms:modified xsi:type="dcterms:W3CDTF">2026-07-17T10:02:00Z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7ed7c8f3-8fbb-4cd3-b733-abb9bdd5f352</vt:lpwstr>
  </property>
  <property fmtid="{D5CDD505-2E9C-101B-9397-08002B2CF9AE}" pid="3" name="ContentTypeId">
    <vt:lpwstr>0x0101009AC78DF193C6234DA0D48F260E1EC679</vt:lpwstr>
  </property>
  <property fmtid="{D5CDD505-2E9C-101B-9397-08002B2CF9AE}" pid="4" name="MediaServiceImageTags">
    <vt:lpwstr/>
  </property>
</Properties>
</file>