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5049" w14:textId="77777777" w:rsidR="00DB3812" w:rsidRPr="00043904" w:rsidRDefault="00DB3812" w:rsidP="00CF3374">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043904">
        <w:rPr>
          <w:rFonts w:ascii="Calibri" w:eastAsia="Calibri" w:hAnsi="Calibri" w:cs="Calibri"/>
          <w:color w:val="000000" w:themeColor="text1"/>
          <w:sz w:val="22"/>
          <w:szCs w:val="22"/>
          <w:lang w:val="en-IE"/>
        </w:rPr>
        <w:t>Dear Colleagues,</w:t>
      </w:r>
    </w:p>
    <w:p w14:paraId="45AFBE7C" w14:textId="0C004AD8" w:rsidR="00DB3812" w:rsidRPr="00043904" w:rsidRDefault="00DB3812" w:rsidP="00CF3374">
      <w:pPr>
        <w:spacing w:after="0" w:line="360" w:lineRule="auto"/>
        <w:jc w:val="both"/>
        <w:rPr>
          <w:rFonts w:ascii="Calibri" w:eastAsia="Calibri" w:hAnsi="Calibri" w:cs="Calibri"/>
          <w:color w:val="000000" w:themeColor="text1"/>
          <w:sz w:val="22"/>
          <w:szCs w:val="22"/>
          <w:lang w:val="en-IE"/>
        </w:rPr>
      </w:pPr>
      <w:r w:rsidRPr="00043904">
        <w:rPr>
          <w:rFonts w:ascii="Calibri" w:eastAsia="Calibri" w:hAnsi="Calibri" w:cs="Calibri"/>
          <w:color w:val="000000" w:themeColor="text1"/>
          <w:sz w:val="22"/>
          <w:szCs w:val="22"/>
          <w:lang w:val="en-IE"/>
        </w:rPr>
        <w:t xml:space="preserve">These are the deadlines and announcements for the week </w:t>
      </w:r>
      <w:r w:rsidR="00037201">
        <w:rPr>
          <w:rFonts w:ascii="Calibri" w:eastAsia="Calibri" w:hAnsi="Calibri" w:cs="Calibri"/>
          <w:color w:val="000000" w:themeColor="text1"/>
          <w:sz w:val="22"/>
          <w:szCs w:val="22"/>
          <w:lang w:val="en-IE"/>
        </w:rPr>
        <w:t>16</w:t>
      </w:r>
      <w:r w:rsidR="00037201" w:rsidRPr="00037201">
        <w:rPr>
          <w:rFonts w:ascii="Calibri" w:eastAsia="Calibri" w:hAnsi="Calibri" w:cs="Calibri"/>
          <w:color w:val="000000" w:themeColor="text1"/>
          <w:sz w:val="22"/>
          <w:szCs w:val="22"/>
          <w:vertAlign w:val="superscript"/>
          <w:lang w:val="en-IE"/>
        </w:rPr>
        <w:t>th</w:t>
      </w:r>
      <w:r w:rsidR="00037201">
        <w:rPr>
          <w:rFonts w:ascii="Calibri" w:eastAsia="Calibri" w:hAnsi="Calibri" w:cs="Calibri"/>
          <w:color w:val="000000" w:themeColor="text1"/>
          <w:sz w:val="22"/>
          <w:szCs w:val="22"/>
          <w:lang w:val="en-IE"/>
        </w:rPr>
        <w:t xml:space="preserve"> – 20</w:t>
      </w:r>
      <w:r w:rsidR="00037201" w:rsidRPr="00037201">
        <w:rPr>
          <w:rFonts w:ascii="Calibri" w:eastAsia="Calibri" w:hAnsi="Calibri" w:cs="Calibri"/>
          <w:color w:val="000000" w:themeColor="text1"/>
          <w:sz w:val="22"/>
          <w:szCs w:val="22"/>
          <w:vertAlign w:val="superscript"/>
          <w:lang w:val="en-IE"/>
        </w:rPr>
        <w:t>th</w:t>
      </w:r>
      <w:r w:rsidR="00037201">
        <w:rPr>
          <w:rFonts w:ascii="Calibri" w:eastAsia="Calibri" w:hAnsi="Calibri" w:cs="Calibri"/>
          <w:color w:val="000000" w:themeColor="text1"/>
          <w:sz w:val="22"/>
          <w:szCs w:val="22"/>
          <w:lang w:val="en-IE"/>
        </w:rPr>
        <w:t xml:space="preserve"> </w:t>
      </w:r>
      <w:r w:rsidR="001C2717" w:rsidRPr="00043904">
        <w:rPr>
          <w:rFonts w:ascii="Calibri" w:eastAsia="Calibri" w:hAnsi="Calibri" w:cs="Calibri"/>
          <w:color w:val="000000" w:themeColor="text1"/>
          <w:sz w:val="22"/>
          <w:szCs w:val="22"/>
          <w:lang w:val="en-IE"/>
        </w:rPr>
        <w:t>March</w:t>
      </w:r>
      <w:r w:rsidRPr="00043904">
        <w:rPr>
          <w:rFonts w:ascii="Calibri" w:eastAsia="Calibri" w:hAnsi="Calibri" w:cs="Calibri"/>
          <w:color w:val="000000" w:themeColor="text1"/>
          <w:sz w:val="22"/>
          <w:szCs w:val="22"/>
          <w:lang w:val="en-IE"/>
        </w:rPr>
        <w:t xml:space="preserve"> 2026.</w:t>
      </w:r>
    </w:p>
    <w:p w14:paraId="56647960" w14:textId="77777777" w:rsidR="004962FC" w:rsidRPr="00043904" w:rsidRDefault="004962FC" w:rsidP="00CF3374">
      <w:pPr>
        <w:shd w:val="clear" w:color="auto" w:fill="FFFFFF" w:themeFill="background1"/>
        <w:spacing w:after="0" w:line="360" w:lineRule="auto"/>
        <w:jc w:val="both"/>
        <w:rPr>
          <w:rFonts w:ascii="Calibri" w:hAnsi="Calibri" w:cs="Calibri"/>
          <w:b/>
          <w:bCs/>
          <w:color w:val="EE0000"/>
          <w:sz w:val="22"/>
          <w:szCs w:val="22"/>
          <w:lang w:val="en-IE"/>
        </w:rPr>
      </w:pPr>
    </w:p>
    <w:p w14:paraId="022B7D35" w14:textId="1CBE94F0" w:rsidR="00DB3812" w:rsidRPr="00043904" w:rsidRDefault="00DB3812" w:rsidP="00CF3374">
      <w:pPr>
        <w:shd w:val="clear" w:color="auto" w:fill="FFFFFF" w:themeFill="background1"/>
        <w:spacing w:after="0" w:line="360" w:lineRule="auto"/>
        <w:jc w:val="both"/>
        <w:rPr>
          <w:rFonts w:ascii="Calibri" w:hAnsi="Calibri" w:cs="Calibri"/>
          <w:b/>
          <w:bCs/>
          <w:color w:val="EE0000"/>
          <w:sz w:val="22"/>
          <w:szCs w:val="22"/>
          <w:lang w:val="en-IE"/>
        </w:rPr>
      </w:pPr>
      <w:r w:rsidRPr="00043904">
        <w:rPr>
          <w:rFonts w:ascii="Calibri" w:hAnsi="Calibri" w:cs="Calibri"/>
          <w:b/>
          <w:bCs/>
          <w:color w:val="EE0000"/>
          <w:sz w:val="22"/>
          <w:szCs w:val="22"/>
          <w:lang w:val="en-IE"/>
        </w:rPr>
        <w:t>DEADLINES/IMPORTANT DATES</w:t>
      </w:r>
    </w:p>
    <w:p w14:paraId="05CCA740" w14:textId="43FFBA2C" w:rsidR="00037201" w:rsidRDefault="0013192B" w:rsidP="00CF3374">
      <w:pPr>
        <w:shd w:val="clear" w:color="auto" w:fill="FFFFFF" w:themeFill="background1"/>
        <w:spacing w:after="0" w:line="360" w:lineRule="auto"/>
        <w:jc w:val="both"/>
        <w:rPr>
          <w:rFonts w:ascii="Calibri" w:hAnsi="Calibri" w:cs="Calibri"/>
          <w:b/>
          <w:bCs/>
          <w:sz w:val="22"/>
          <w:szCs w:val="22"/>
          <w:lang w:val="en-IE"/>
        </w:rPr>
      </w:pPr>
      <w:r w:rsidRPr="00043904">
        <w:rPr>
          <w:rFonts w:ascii="Calibri" w:hAnsi="Calibri" w:cs="Calibri"/>
          <w:b/>
          <w:bCs/>
          <w:sz w:val="22"/>
          <w:szCs w:val="22"/>
          <w:lang w:val="en-IE"/>
        </w:rPr>
        <w:t>31</w:t>
      </w:r>
      <w:r w:rsidR="007C2F97" w:rsidRPr="007C2F97">
        <w:rPr>
          <w:rFonts w:ascii="Calibri" w:hAnsi="Calibri" w:cs="Calibri"/>
          <w:b/>
          <w:bCs/>
          <w:sz w:val="22"/>
          <w:szCs w:val="22"/>
          <w:vertAlign w:val="superscript"/>
          <w:lang w:val="en-IE"/>
        </w:rPr>
        <w:t>st</w:t>
      </w:r>
      <w:r w:rsidR="007C2F97">
        <w:rPr>
          <w:rFonts w:ascii="Calibri" w:hAnsi="Calibri" w:cs="Calibri"/>
          <w:b/>
          <w:bCs/>
          <w:sz w:val="22"/>
          <w:szCs w:val="22"/>
          <w:lang w:val="en-IE"/>
        </w:rPr>
        <w:t xml:space="preserve"> </w:t>
      </w:r>
      <w:r w:rsidRPr="00043904">
        <w:rPr>
          <w:rFonts w:ascii="Calibri" w:hAnsi="Calibri" w:cs="Calibri"/>
          <w:b/>
          <w:bCs/>
          <w:sz w:val="22"/>
          <w:szCs w:val="22"/>
          <w:lang w:val="en-IE"/>
        </w:rPr>
        <w:t>Ma</w:t>
      </w:r>
      <w:r w:rsidR="00C25E4A" w:rsidRPr="00043904">
        <w:rPr>
          <w:rFonts w:ascii="Calibri" w:hAnsi="Calibri" w:cs="Calibri"/>
          <w:b/>
          <w:bCs/>
          <w:sz w:val="22"/>
          <w:szCs w:val="22"/>
          <w:lang w:val="en-IE"/>
        </w:rPr>
        <w:t>rch</w:t>
      </w:r>
      <w:r w:rsidR="006D5C4F" w:rsidRPr="00043904">
        <w:rPr>
          <w:rFonts w:ascii="Calibri" w:hAnsi="Calibri" w:cs="Calibri"/>
          <w:b/>
          <w:bCs/>
          <w:sz w:val="22"/>
          <w:szCs w:val="22"/>
          <w:lang w:val="en-IE"/>
        </w:rPr>
        <w:t xml:space="preserve">  </w:t>
      </w:r>
    </w:p>
    <w:p w14:paraId="78D3BA85" w14:textId="02440050" w:rsidR="00DB3812" w:rsidRPr="00043904" w:rsidRDefault="00900A4C" w:rsidP="00CF3374">
      <w:pPr>
        <w:shd w:val="clear" w:color="auto" w:fill="FFFFFF" w:themeFill="background1"/>
        <w:spacing w:after="0" w:line="360" w:lineRule="auto"/>
        <w:jc w:val="both"/>
        <w:rPr>
          <w:rFonts w:ascii="Calibri" w:hAnsi="Calibri" w:cs="Calibri"/>
          <w:sz w:val="22"/>
          <w:szCs w:val="22"/>
          <w:lang w:val="en-IE"/>
        </w:rPr>
      </w:pPr>
      <w:r w:rsidRPr="00043904">
        <w:rPr>
          <w:rFonts w:ascii="Calibri" w:hAnsi="Calibri" w:cs="Calibri"/>
          <w:sz w:val="22"/>
          <w:szCs w:val="22"/>
          <w:lang w:val="en-IE"/>
        </w:rPr>
        <w:t>Closing date for</w:t>
      </w:r>
      <w:r w:rsidRPr="00043904">
        <w:rPr>
          <w:rFonts w:ascii="Calibri" w:hAnsi="Calibri" w:cs="Calibri"/>
          <w:b/>
          <w:bCs/>
          <w:sz w:val="22"/>
          <w:szCs w:val="22"/>
          <w:lang w:val="en-IE"/>
        </w:rPr>
        <w:t xml:space="preserve"> </w:t>
      </w:r>
      <w:r w:rsidR="003B77C5" w:rsidRPr="00043904">
        <w:rPr>
          <w:rFonts w:ascii="Calibri" w:hAnsi="Calibri" w:cs="Calibri"/>
          <w:sz w:val="22"/>
          <w:szCs w:val="22"/>
          <w:lang w:val="en-IE"/>
        </w:rPr>
        <w:t>s</w:t>
      </w:r>
      <w:r w:rsidR="00DB3812" w:rsidRPr="00043904">
        <w:rPr>
          <w:rFonts w:ascii="Calibri" w:hAnsi="Calibri" w:cs="Calibri"/>
          <w:sz w:val="22"/>
          <w:szCs w:val="22"/>
          <w:lang w:val="en-IE"/>
        </w:rPr>
        <w:t xml:space="preserve">ubmission of year 3 Core Funding Trial Balance </w:t>
      </w:r>
    </w:p>
    <w:p w14:paraId="4151C17A" w14:textId="6A60EED0" w:rsidR="00037201" w:rsidRDefault="00466D6C" w:rsidP="00CF3374">
      <w:pPr>
        <w:spacing w:after="0" w:line="360" w:lineRule="auto"/>
        <w:jc w:val="both"/>
        <w:rPr>
          <w:rFonts w:ascii="Calibri" w:hAnsi="Calibri" w:cs="Calibri"/>
          <w:b/>
          <w:bCs/>
          <w:sz w:val="22"/>
          <w:szCs w:val="22"/>
        </w:rPr>
      </w:pPr>
      <w:r w:rsidRPr="00043904">
        <w:rPr>
          <w:rFonts w:ascii="Calibri" w:hAnsi="Calibri" w:cs="Calibri"/>
          <w:b/>
          <w:bCs/>
          <w:sz w:val="22"/>
          <w:szCs w:val="22"/>
        </w:rPr>
        <w:t>15</w:t>
      </w:r>
      <w:r w:rsidR="007C2F97" w:rsidRPr="007C2F97">
        <w:rPr>
          <w:rFonts w:ascii="Calibri" w:hAnsi="Calibri" w:cs="Calibri"/>
          <w:b/>
          <w:bCs/>
          <w:sz w:val="22"/>
          <w:szCs w:val="22"/>
          <w:vertAlign w:val="superscript"/>
        </w:rPr>
        <w:t>th</w:t>
      </w:r>
      <w:r w:rsidR="007C2F97">
        <w:rPr>
          <w:rFonts w:ascii="Calibri" w:hAnsi="Calibri" w:cs="Calibri"/>
          <w:b/>
          <w:bCs/>
          <w:sz w:val="22"/>
          <w:szCs w:val="22"/>
        </w:rPr>
        <w:t xml:space="preserve"> </w:t>
      </w:r>
      <w:r w:rsidRPr="00043904">
        <w:rPr>
          <w:rFonts w:ascii="Calibri" w:hAnsi="Calibri" w:cs="Calibri"/>
          <w:b/>
          <w:bCs/>
          <w:sz w:val="22"/>
          <w:szCs w:val="22"/>
        </w:rPr>
        <w:t>April</w:t>
      </w:r>
      <w:r w:rsidR="006D5C4F" w:rsidRPr="00043904">
        <w:rPr>
          <w:rFonts w:ascii="Calibri" w:hAnsi="Calibri" w:cs="Calibri"/>
          <w:b/>
          <w:bCs/>
          <w:sz w:val="22"/>
          <w:szCs w:val="22"/>
        </w:rPr>
        <w:t xml:space="preserve"> </w:t>
      </w:r>
    </w:p>
    <w:p w14:paraId="7BAA1632" w14:textId="00BBD7C8" w:rsidR="00466D6C" w:rsidRPr="00043904" w:rsidRDefault="00466D6C" w:rsidP="00CF3374">
      <w:pPr>
        <w:spacing w:after="0" w:line="360" w:lineRule="auto"/>
        <w:jc w:val="both"/>
        <w:rPr>
          <w:rFonts w:ascii="Calibri" w:hAnsi="Calibri" w:cs="Calibri"/>
          <w:sz w:val="22"/>
          <w:szCs w:val="22"/>
        </w:rPr>
      </w:pPr>
      <w:r w:rsidRPr="00043904">
        <w:rPr>
          <w:rFonts w:ascii="Calibri" w:hAnsi="Calibri" w:cs="Calibri"/>
          <w:sz w:val="22"/>
          <w:szCs w:val="22"/>
        </w:rPr>
        <w:t>Childminding Development Grant 2026 application close</w:t>
      </w:r>
      <w:r w:rsidR="00C46BB4" w:rsidRPr="00043904">
        <w:rPr>
          <w:rFonts w:ascii="Calibri" w:hAnsi="Calibri" w:cs="Calibri"/>
          <w:sz w:val="22"/>
          <w:szCs w:val="22"/>
        </w:rPr>
        <w:t>s</w:t>
      </w:r>
    </w:p>
    <w:p w14:paraId="0216442F" w14:textId="5AF92B65" w:rsidR="00037201" w:rsidRDefault="00E622B3" w:rsidP="00CF3374">
      <w:pPr>
        <w:spacing w:after="0" w:line="360" w:lineRule="auto"/>
        <w:jc w:val="both"/>
        <w:rPr>
          <w:rFonts w:ascii="Calibri" w:hAnsi="Calibri" w:cs="Calibri"/>
          <w:sz w:val="22"/>
          <w:szCs w:val="22"/>
        </w:rPr>
      </w:pPr>
      <w:r w:rsidRPr="00043904">
        <w:rPr>
          <w:rFonts w:ascii="Calibri" w:hAnsi="Calibri" w:cs="Calibri"/>
          <w:b/>
          <w:bCs/>
          <w:sz w:val="22"/>
          <w:szCs w:val="22"/>
        </w:rPr>
        <w:t>1</w:t>
      </w:r>
      <w:r w:rsidR="00B05CE6" w:rsidRPr="00B05CE6">
        <w:rPr>
          <w:rFonts w:ascii="Calibri" w:hAnsi="Calibri" w:cs="Calibri"/>
          <w:b/>
          <w:bCs/>
          <w:sz w:val="22"/>
          <w:szCs w:val="22"/>
          <w:vertAlign w:val="superscript"/>
        </w:rPr>
        <w:t>st</w:t>
      </w:r>
      <w:r w:rsidR="00B05CE6">
        <w:rPr>
          <w:rFonts w:ascii="Calibri" w:hAnsi="Calibri" w:cs="Calibri"/>
          <w:b/>
          <w:bCs/>
          <w:sz w:val="22"/>
          <w:szCs w:val="22"/>
        </w:rPr>
        <w:t xml:space="preserve"> </w:t>
      </w:r>
      <w:r w:rsidRPr="00043904">
        <w:rPr>
          <w:rFonts w:ascii="Calibri" w:hAnsi="Calibri" w:cs="Calibri"/>
          <w:b/>
          <w:bCs/>
          <w:sz w:val="22"/>
          <w:szCs w:val="22"/>
        </w:rPr>
        <w:t>May</w:t>
      </w:r>
    </w:p>
    <w:p w14:paraId="329D06D1" w14:textId="35A7D154" w:rsidR="00E622B3" w:rsidRPr="00043904" w:rsidRDefault="00E622B3" w:rsidP="00CF3374">
      <w:pPr>
        <w:spacing w:after="0" w:line="360" w:lineRule="auto"/>
        <w:jc w:val="both"/>
        <w:rPr>
          <w:rFonts w:ascii="Calibri" w:hAnsi="Calibri" w:cs="Calibri"/>
          <w:sz w:val="22"/>
          <w:szCs w:val="22"/>
        </w:rPr>
      </w:pPr>
      <w:r w:rsidRPr="00043904">
        <w:rPr>
          <w:rFonts w:ascii="Calibri" w:hAnsi="Calibri" w:cs="Calibri"/>
          <w:sz w:val="22"/>
          <w:szCs w:val="22"/>
        </w:rPr>
        <w:t>Applications close for Nurturing Skills Learner Fund</w:t>
      </w:r>
    </w:p>
    <w:p w14:paraId="6DA783E3" w14:textId="77777777" w:rsidR="00DB3812" w:rsidRPr="00043904" w:rsidRDefault="00DB3812" w:rsidP="00CF3374">
      <w:pPr>
        <w:shd w:val="clear" w:color="auto" w:fill="FFFFFF" w:themeFill="background1"/>
        <w:spacing w:after="0" w:line="360" w:lineRule="auto"/>
        <w:jc w:val="both"/>
        <w:rPr>
          <w:rFonts w:ascii="Calibri" w:hAnsi="Calibri" w:cs="Calibri"/>
          <w:color w:val="EE0000"/>
          <w:sz w:val="22"/>
          <w:szCs w:val="22"/>
          <w:lang w:val="en-IE"/>
        </w:rPr>
      </w:pPr>
    </w:p>
    <w:p w14:paraId="40816EDE" w14:textId="77191F43" w:rsidR="00DB3812" w:rsidRPr="00043904" w:rsidRDefault="00DB3812" w:rsidP="00CF3374">
      <w:pPr>
        <w:shd w:val="clear" w:color="auto" w:fill="FFFFFF" w:themeFill="background1"/>
        <w:spacing w:after="0" w:line="360" w:lineRule="auto"/>
        <w:jc w:val="both"/>
        <w:rPr>
          <w:rFonts w:ascii="Calibri" w:hAnsi="Calibri" w:cs="Calibri"/>
          <w:b/>
          <w:bCs/>
          <w:color w:val="EE0000"/>
          <w:sz w:val="22"/>
          <w:szCs w:val="22"/>
          <w:lang w:val="en-IE"/>
        </w:rPr>
      </w:pPr>
      <w:r w:rsidRPr="00043904">
        <w:rPr>
          <w:rFonts w:ascii="Calibri" w:hAnsi="Calibri" w:cs="Calibri"/>
          <w:b/>
          <w:bCs/>
          <w:color w:val="EE0000"/>
          <w:sz w:val="22"/>
          <w:szCs w:val="22"/>
          <w:lang w:val="en-IE"/>
        </w:rPr>
        <w:t>FOR YOUR INFORMATION</w:t>
      </w:r>
    </w:p>
    <w:p w14:paraId="06C5F29F" w14:textId="547A5B7B" w:rsidR="000855EC" w:rsidRDefault="00FD7305" w:rsidP="00CF3374">
      <w:pPr>
        <w:pStyle w:val="NoSpacing"/>
        <w:spacing w:line="360" w:lineRule="auto"/>
        <w:jc w:val="both"/>
        <w:rPr>
          <w:rFonts w:ascii="Calibri" w:hAnsi="Calibri" w:cs="Calibri"/>
          <w:b/>
          <w:bCs/>
          <w:sz w:val="22"/>
          <w:szCs w:val="22"/>
          <w:lang w:val="en-IE"/>
        </w:rPr>
      </w:pPr>
      <w:r>
        <w:rPr>
          <w:rFonts w:ascii="Calibri" w:hAnsi="Calibri" w:cs="Calibri"/>
          <w:b/>
          <w:bCs/>
          <w:sz w:val="22"/>
          <w:szCs w:val="22"/>
          <w:lang w:val="en-IE"/>
        </w:rPr>
        <w:t>NCS, ECCE &amp; CCSP over Easter 2026</w:t>
      </w:r>
    </w:p>
    <w:p w14:paraId="2A5CEB1C" w14:textId="5AC9EBBC" w:rsidR="00FD7305" w:rsidRDefault="00566EB9" w:rsidP="00CF3374">
      <w:pPr>
        <w:pStyle w:val="NoSpacing"/>
        <w:spacing w:line="360" w:lineRule="auto"/>
        <w:jc w:val="both"/>
        <w:rPr>
          <w:rFonts w:ascii="Calibri" w:hAnsi="Calibri" w:cs="Calibri"/>
          <w:sz w:val="22"/>
          <w:szCs w:val="22"/>
          <w:lang w:val="en-IE"/>
        </w:rPr>
      </w:pPr>
      <w:r>
        <w:rPr>
          <w:rFonts w:ascii="Calibri" w:hAnsi="Calibri" w:cs="Calibri"/>
          <w:sz w:val="22"/>
          <w:szCs w:val="22"/>
          <w:lang w:val="en-IE"/>
        </w:rPr>
        <w:t>Just a reminder to check NCS, ECCE &amp; CCSP calendars to r</w:t>
      </w:r>
      <w:r w:rsidR="004042DD">
        <w:rPr>
          <w:rFonts w:ascii="Calibri" w:hAnsi="Calibri" w:cs="Calibri"/>
          <w:sz w:val="22"/>
          <w:szCs w:val="22"/>
          <w:lang w:val="en-IE"/>
        </w:rPr>
        <w:t>eflect</w:t>
      </w:r>
      <w:r>
        <w:rPr>
          <w:rFonts w:ascii="Calibri" w:hAnsi="Calibri" w:cs="Calibri"/>
          <w:sz w:val="22"/>
          <w:szCs w:val="22"/>
          <w:lang w:val="en-IE"/>
        </w:rPr>
        <w:t xml:space="preserve"> closures over the </w:t>
      </w:r>
      <w:r w:rsidR="00D16DD5">
        <w:rPr>
          <w:rFonts w:ascii="Calibri" w:hAnsi="Calibri" w:cs="Calibri"/>
          <w:sz w:val="22"/>
          <w:szCs w:val="22"/>
          <w:lang w:val="en-IE"/>
        </w:rPr>
        <w:t>upcoming Easter period.</w:t>
      </w:r>
    </w:p>
    <w:p w14:paraId="0B13596E" w14:textId="77777777" w:rsidR="004042DD" w:rsidRPr="004042DD" w:rsidRDefault="004042DD" w:rsidP="004042DD">
      <w:pPr>
        <w:pStyle w:val="NoSpacing"/>
        <w:spacing w:line="360" w:lineRule="auto"/>
        <w:jc w:val="both"/>
        <w:rPr>
          <w:rFonts w:ascii="Calibri" w:hAnsi="Calibri" w:cs="Calibri"/>
          <w:sz w:val="22"/>
          <w:szCs w:val="22"/>
          <w:lang w:val="en-IE"/>
        </w:rPr>
      </w:pPr>
      <w:r w:rsidRPr="004042DD">
        <w:rPr>
          <w:rFonts w:ascii="Calibri" w:hAnsi="Calibri" w:cs="Calibri"/>
          <w:b/>
          <w:bCs/>
          <w:sz w:val="22"/>
          <w:szCs w:val="22"/>
          <w:lang w:val="en-IE"/>
        </w:rPr>
        <w:t>NCS: Service Calendar and Returns</w:t>
      </w:r>
    </w:p>
    <w:p w14:paraId="005A94ED" w14:textId="77777777" w:rsidR="004042DD" w:rsidRPr="004042DD" w:rsidRDefault="004042DD" w:rsidP="004042DD">
      <w:pPr>
        <w:pStyle w:val="NoSpacing"/>
        <w:spacing w:line="360" w:lineRule="auto"/>
        <w:jc w:val="both"/>
        <w:rPr>
          <w:rFonts w:ascii="Calibri" w:hAnsi="Calibri" w:cs="Calibri"/>
          <w:sz w:val="22"/>
          <w:szCs w:val="22"/>
          <w:lang w:val="en-IE"/>
        </w:rPr>
      </w:pPr>
      <w:r w:rsidRPr="004042DD">
        <w:rPr>
          <w:rFonts w:ascii="Calibri" w:hAnsi="Calibri" w:cs="Calibri"/>
          <w:sz w:val="22"/>
          <w:szCs w:val="22"/>
          <w:lang w:val="en-IE"/>
        </w:rPr>
        <w:t>Update your NCS service calendar to reflect any changes to your opening hours during the mid-term.  </w:t>
      </w:r>
    </w:p>
    <w:p w14:paraId="2E0FF1E9" w14:textId="77777777" w:rsidR="004042DD" w:rsidRPr="004042DD" w:rsidRDefault="004042DD" w:rsidP="004042DD">
      <w:pPr>
        <w:pStyle w:val="NoSpacing"/>
        <w:numPr>
          <w:ilvl w:val="0"/>
          <w:numId w:val="7"/>
        </w:numPr>
        <w:spacing w:line="360" w:lineRule="auto"/>
        <w:jc w:val="both"/>
        <w:rPr>
          <w:rFonts w:ascii="Calibri" w:hAnsi="Calibri" w:cs="Calibri"/>
          <w:sz w:val="22"/>
          <w:szCs w:val="22"/>
          <w:lang w:val="en-IE"/>
        </w:rPr>
      </w:pPr>
      <w:r w:rsidRPr="004042DD">
        <w:rPr>
          <w:rFonts w:ascii="Calibri" w:hAnsi="Calibri" w:cs="Calibri"/>
          <w:sz w:val="22"/>
          <w:szCs w:val="22"/>
          <w:lang w:val="en-IE"/>
        </w:rPr>
        <w:t>Update your NCS service calendar with all planned closures noting that all service providers have 10 allowable subsidised closures per programme year.  </w:t>
      </w:r>
    </w:p>
    <w:p w14:paraId="34C038C2" w14:textId="77777777" w:rsidR="004042DD" w:rsidRPr="004042DD" w:rsidRDefault="004042DD" w:rsidP="004042DD">
      <w:pPr>
        <w:pStyle w:val="NoSpacing"/>
        <w:numPr>
          <w:ilvl w:val="0"/>
          <w:numId w:val="7"/>
        </w:numPr>
        <w:spacing w:line="360" w:lineRule="auto"/>
        <w:jc w:val="both"/>
        <w:rPr>
          <w:rFonts w:ascii="Calibri" w:hAnsi="Calibri" w:cs="Calibri"/>
          <w:sz w:val="22"/>
          <w:szCs w:val="22"/>
          <w:lang w:val="en-IE"/>
        </w:rPr>
      </w:pPr>
      <w:r w:rsidRPr="004042DD">
        <w:rPr>
          <w:rFonts w:ascii="Calibri" w:hAnsi="Calibri" w:cs="Calibri"/>
          <w:sz w:val="22"/>
          <w:szCs w:val="22"/>
          <w:lang w:val="en-IE"/>
        </w:rPr>
        <w:t>Update claims to reflect any increased hours of attendance during the mid-term and ensure that this is confirmed with the parent/guardian. </w:t>
      </w:r>
    </w:p>
    <w:p w14:paraId="4D4E4CC8" w14:textId="77777777" w:rsidR="004042DD" w:rsidRPr="004042DD" w:rsidRDefault="004042DD" w:rsidP="004042DD">
      <w:pPr>
        <w:pStyle w:val="NoSpacing"/>
        <w:numPr>
          <w:ilvl w:val="0"/>
          <w:numId w:val="7"/>
        </w:numPr>
        <w:spacing w:line="360" w:lineRule="auto"/>
        <w:jc w:val="both"/>
        <w:rPr>
          <w:rFonts w:ascii="Calibri" w:hAnsi="Calibri" w:cs="Calibri"/>
          <w:sz w:val="22"/>
          <w:szCs w:val="22"/>
          <w:lang w:val="en-IE"/>
        </w:rPr>
      </w:pPr>
      <w:r w:rsidRPr="004042DD">
        <w:rPr>
          <w:rFonts w:ascii="Calibri" w:hAnsi="Calibri" w:cs="Calibri"/>
          <w:sz w:val="22"/>
          <w:szCs w:val="22"/>
          <w:lang w:val="en-IE"/>
        </w:rPr>
        <w:t>Any increased claims must be amended once the children return to ECCE/school post mid-term. NCS subsidies cannot be claimed for hours that a child is in ECCE/school, or hours that your service is closed. Any over-claimed hours are liable to be recouped. </w:t>
      </w:r>
    </w:p>
    <w:p w14:paraId="4FE47A7C" w14:textId="77777777" w:rsidR="004042DD" w:rsidRPr="004042DD" w:rsidRDefault="004042DD" w:rsidP="004042DD">
      <w:pPr>
        <w:pStyle w:val="NoSpacing"/>
        <w:numPr>
          <w:ilvl w:val="0"/>
          <w:numId w:val="7"/>
        </w:numPr>
        <w:spacing w:line="360" w:lineRule="auto"/>
        <w:jc w:val="both"/>
        <w:rPr>
          <w:rFonts w:ascii="Calibri" w:hAnsi="Calibri" w:cs="Calibri"/>
          <w:sz w:val="22"/>
          <w:szCs w:val="22"/>
          <w:lang w:val="en-IE"/>
        </w:rPr>
      </w:pPr>
      <w:r w:rsidRPr="004042DD">
        <w:rPr>
          <w:rFonts w:ascii="Calibri" w:hAnsi="Calibri" w:cs="Calibri"/>
          <w:sz w:val="22"/>
          <w:szCs w:val="22"/>
          <w:lang w:val="en-IE"/>
        </w:rPr>
        <w:t>If you are intending on closing for an extended period, please end date any existing claims for this period. </w:t>
      </w:r>
    </w:p>
    <w:p w14:paraId="0B3BBB1F" w14:textId="77777777" w:rsidR="004042DD" w:rsidRPr="004042DD" w:rsidRDefault="004042DD" w:rsidP="004042DD">
      <w:pPr>
        <w:pStyle w:val="NoSpacing"/>
        <w:spacing w:line="360" w:lineRule="auto"/>
        <w:jc w:val="both"/>
        <w:rPr>
          <w:rFonts w:ascii="Calibri" w:hAnsi="Calibri" w:cs="Calibri"/>
          <w:sz w:val="22"/>
          <w:szCs w:val="22"/>
          <w:lang w:val="en-IE"/>
        </w:rPr>
      </w:pPr>
      <w:r w:rsidRPr="004042DD">
        <w:rPr>
          <w:rFonts w:ascii="Calibri" w:hAnsi="Calibri" w:cs="Calibri"/>
          <w:sz w:val="22"/>
          <w:szCs w:val="22"/>
          <w:lang w:val="en-IE"/>
        </w:rPr>
        <w:t>For further information on service calendars, please see the guidance available on the Early Years Hive </w:t>
      </w:r>
      <w:hyperlink r:id="rId6" w:tgtFrame="_blank" w:history="1">
        <w:r w:rsidRPr="004042DD">
          <w:rPr>
            <w:rStyle w:val="Hyperlink"/>
            <w:rFonts w:cs="Calibri"/>
            <w:szCs w:val="22"/>
            <w:lang w:val="en-IE"/>
          </w:rPr>
          <w:t>here</w:t>
        </w:r>
      </w:hyperlink>
      <w:r w:rsidRPr="004042DD">
        <w:rPr>
          <w:rFonts w:ascii="Calibri" w:hAnsi="Calibri" w:cs="Calibri"/>
          <w:sz w:val="22"/>
          <w:szCs w:val="22"/>
          <w:lang w:val="en-IE"/>
        </w:rPr>
        <w:t>.  </w:t>
      </w:r>
    </w:p>
    <w:p w14:paraId="0D864019" w14:textId="77777777" w:rsidR="004042DD" w:rsidRPr="004042DD" w:rsidRDefault="004042DD" w:rsidP="004042DD">
      <w:pPr>
        <w:pStyle w:val="NoSpacing"/>
        <w:spacing w:line="360" w:lineRule="auto"/>
        <w:jc w:val="both"/>
        <w:rPr>
          <w:rFonts w:ascii="Calibri" w:hAnsi="Calibri" w:cs="Calibri"/>
          <w:sz w:val="22"/>
          <w:szCs w:val="22"/>
          <w:lang w:val="en-IE"/>
        </w:rPr>
      </w:pPr>
      <w:r w:rsidRPr="004042DD">
        <w:rPr>
          <w:rFonts w:ascii="Calibri" w:hAnsi="Calibri" w:cs="Calibri"/>
          <w:sz w:val="22"/>
          <w:szCs w:val="22"/>
          <w:lang w:val="en-IE"/>
        </w:rPr>
        <w:t>Changes cannot be made to service calendar opening hours or claim hours once a return for that week has been submitted on the Early Years Hive.</w:t>
      </w:r>
    </w:p>
    <w:p w14:paraId="71C86D48" w14:textId="5775384F" w:rsidR="004042DD" w:rsidRPr="005D5EC6" w:rsidRDefault="004042DD" w:rsidP="00CF3374">
      <w:pPr>
        <w:pStyle w:val="NoSpacing"/>
        <w:spacing w:line="360" w:lineRule="auto"/>
        <w:jc w:val="both"/>
        <w:rPr>
          <w:rFonts w:ascii="Calibri" w:hAnsi="Calibri" w:cs="Calibri"/>
          <w:sz w:val="22"/>
          <w:szCs w:val="22"/>
          <w:lang w:val="en-IE"/>
        </w:rPr>
      </w:pPr>
      <w:r>
        <w:rPr>
          <w:rFonts w:ascii="Calibri" w:hAnsi="Calibri" w:cs="Calibri"/>
          <w:sz w:val="22"/>
          <w:szCs w:val="22"/>
          <w:lang w:val="en-IE"/>
        </w:rPr>
        <w:t xml:space="preserve">Full notice is </w:t>
      </w:r>
      <w:r w:rsidR="00F22194">
        <w:rPr>
          <w:rFonts w:ascii="Calibri" w:hAnsi="Calibri" w:cs="Calibri"/>
          <w:sz w:val="22"/>
          <w:szCs w:val="22"/>
          <w:lang w:val="en-IE"/>
        </w:rPr>
        <w:t xml:space="preserve">on hive under announcements. </w:t>
      </w:r>
    </w:p>
    <w:p w14:paraId="4488EBFA" w14:textId="77777777" w:rsidR="004042DD" w:rsidRDefault="004042DD" w:rsidP="00CF3374">
      <w:pPr>
        <w:pStyle w:val="NoSpacing"/>
        <w:spacing w:line="360" w:lineRule="auto"/>
        <w:jc w:val="both"/>
        <w:rPr>
          <w:rFonts w:ascii="Calibri" w:hAnsi="Calibri" w:cs="Calibri"/>
          <w:b/>
          <w:bCs/>
          <w:sz w:val="22"/>
          <w:szCs w:val="22"/>
          <w:lang w:val="en-IE"/>
        </w:rPr>
      </w:pPr>
    </w:p>
    <w:p w14:paraId="2C21F107" w14:textId="77777777" w:rsidR="004042DD" w:rsidRDefault="004042DD" w:rsidP="00CF3374">
      <w:pPr>
        <w:pStyle w:val="NoSpacing"/>
        <w:spacing w:line="360" w:lineRule="auto"/>
        <w:jc w:val="both"/>
        <w:rPr>
          <w:rFonts w:ascii="Calibri" w:hAnsi="Calibri" w:cs="Calibri"/>
          <w:b/>
          <w:bCs/>
          <w:sz w:val="22"/>
          <w:szCs w:val="22"/>
          <w:lang w:val="en-IE"/>
        </w:rPr>
      </w:pPr>
    </w:p>
    <w:p w14:paraId="02443AC5" w14:textId="77777777" w:rsidR="004042DD" w:rsidRDefault="004042DD" w:rsidP="00CF3374">
      <w:pPr>
        <w:pStyle w:val="NoSpacing"/>
        <w:spacing w:line="360" w:lineRule="auto"/>
        <w:jc w:val="both"/>
        <w:rPr>
          <w:rFonts w:ascii="Calibri" w:hAnsi="Calibri" w:cs="Calibri"/>
          <w:b/>
          <w:bCs/>
          <w:sz w:val="22"/>
          <w:szCs w:val="22"/>
          <w:lang w:val="en-IE"/>
        </w:rPr>
      </w:pPr>
    </w:p>
    <w:p w14:paraId="4F3791CB" w14:textId="2D2868AB" w:rsidR="00CF3374" w:rsidRPr="00043904" w:rsidRDefault="00975601" w:rsidP="00CF3374">
      <w:pPr>
        <w:pStyle w:val="NoSpacing"/>
        <w:spacing w:line="360" w:lineRule="auto"/>
        <w:jc w:val="both"/>
        <w:rPr>
          <w:rFonts w:ascii="Calibri" w:hAnsi="Calibri" w:cs="Calibri"/>
          <w:b/>
          <w:bCs/>
          <w:sz w:val="22"/>
          <w:szCs w:val="22"/>
        </w:rPr>
      </w:pPr>
      <w:r w:rsidRPr="00043904">
        <w:rPr>
          <w:rFonts w:ascii="Calibri" w:hAnsi="Calibri" w:cs="Calibri"/>
          <w:b/>
          <w:bCs/>
          <w:sz w:val="22"/>
          <w:szCs w:val="22"/>
          <w:lang w:val="en-IE"/>
        </w:rPr>
        <w:lastRenderedPageBreak/>
        <w:t>Nurturing Skills Learner Fund 2026/27</w:t>
      </w:r>
    </w:p>
    <w:p w14:paraId="4902EC19" w14:textId="03D8CA54" w:rsidR="00C664FB" w:rsidRPr="00043904" w:rsidRDefault="00C664FB" w:rsidP="00CF3374">
      <w:pPr>
        <w:pStyle w:val="NoSpacing"/>
        <w:spacing w:line="360" w:lineRule="auto"/>
        <w:jc w:val="both"/>
        <w:rPr>
          <w:rFonts w:ascii="Calibri" w:hAnsi="Calibri" w:cs="Calibri"/>
          <w:sz w:val="22"/>
          <w:szCs w:val="22"/>
          <w:lang w:val="en-IE"/>
        </w:rPr>
      </w:pPr>
      <w:r w:rsidRPr="00043904">
        <w:rPr>
          <w:rFonts w:ascii="Calibri" w:hAnsi="Calibri" w:cs="Calibri"/>
          <w:sz w:val="22"/>
          <w:szCs w:val="22"/>
          <w:lang w:val="en-IE"/>
        </w:rPr>
        <w:t>Applications for the Nurturing Skills Learner Fund (NSLF) for the academic year 2026/2027</w:t>
      </w:r>
      <w:r w:rsidR="004440C2">
        <w:rPr>
          <w:rFonts w:ascii="Calibri" w:hAnsi="Calibri" w:cs="Calibri"/>
          <w:sz w:val="22"/>
          <w:szCs w:val="22"/>
          <w:lang w:val="en-IE"/>
        </w:rPr>
        <w:t xml:space="preserve"> is open</w:t>
      </w:r>
      <w:r w:rsidR="00975601" w:rsidRPr="00043904">
        <w:rPr>
          <w:rFonts w:ascii="Calibri" w:hAnsi="Calibri" w:cs="Calibri"/>
          <w:sz w:val="22"/>
          <w:szCs w:val="22"/>
          <w:lang w:val="en-IE"/>
        </w:rPr>
        <w:t>.</w:t>
      </w:r>
      <w:r w:rsidR="00367962" w:rsidRPr="00043904">
        <w:rPr>
          <w:rFonts w:ascii="Calibri" w:hAnsi="Calibri" w:cs="Calibri"/>
          <w:sz w:val="22"/>
          <w:szCs w:val="22"/>
          <w:lang w:val="en-IE"/>
        </w:rPr>
        <w:t xml:space="preserve"> </w:t>
      </w:r>
      <w:r w:rsidRPr="00043904">
        <w:rPr>
          <w:rFonts w:ascii="Calibri" w:hAnsi="Calibri" w:cs="Calibri"/>
          <w:sz w:val="22"/>
          <w:szCs w:val="22"/>
          <w:lang w:val="en-IE"/>
        </w:rPr>
        <w:t xml:space="preserve">Applications </w:t>
      </w:r>
      <w:r w:rsidR="004440C2">
        <w:rPr>
          <w:rFonts w:ascii="Calibri" w:hAnsi="Calibri" w:cs="Calibri"/>
          <w:sz w:val="22"/>
          <w:szCs w:val="22"/>
          <w:lang w:val="en-IE"/>
        </w:rPr>
        <w:t>should be</w:t>
      </w:r>
      <w:r w:rsidRPr="00043904">
        <w:rPr>
          <w:rFonts w:ascii="Calibri" w:hAnsi="Calibri" w:cs="Calibri"/>
          <w:sz w:val="22"/>
          <w:szCs w:val="22"/>
          <w:lang w:val="en-IE"/>
        </w:rPr>
        <w:t xml:space="preserve"> submitted via the NSLF student portal.</w:t>
      </w:r>
      <w:r w:rsidR="00975601" w:rsidRPr="00043904">
        <w:rPr>
          <w:rFonts w:ascii="Calibri" w:hAnsi="Calibri" w:cs="Calibri"/>
          <w:sz w:val="22"/>
          <w:szCs w:val="22"/>
          <w:lang w:val="en-IE"/>
        </w:rPr>
        <w:t xml:space="preserve"> </w:t>
      </w:r>
      <w:r w:rsidR="0079477B">
        <w:rPr>
          <w:rFonts w:ascii="Calibri" w:hAnsi="Calibri" w:cs="Calibri"/>
          <w:sz w:val="22"/>
          <w:szCs w:val="22"/>
          <w:lang w:val="en-IE"/>
        </w:rPr>
        <w:t>S</w:t>
      </w:r>
      <w:r w:rsidRPr="00043904">
        <w:rPr>
          <w:rFonts w:ascii="Calibri" w:hAnsi="Calibri" w:cs="Calibri"/>
          <w:sz w:val="22"/>
          <w:szCs w:val="22"/>
          <w:lang w:val="en-IE"/>
        </w:rPr>
        <w:t>end a request to </w:t>
      </w:r>
      <w:hyperlink r:id="rId7" w:history="1">
        <w:r w:rsidRPr="00043904">
          <w:rPr>
            <w:rStyle w:val="Hyperlink"/>
            <w:rFonts w:cs="Calibri"/>
            <w:color w:val="auto"/>
            <w:szCs w:val="22"/>
            <w:lang w:val="en-IE"/>
          </w:rPr>
          <w:t>NSLF@pobal.ie</w:t>
        </w:r>
      </w:hyperlink>
      <w:r w:rsidR="0079477B">
        <w:t xml:space="preserve"> </w:t>
      </w:r>
      <w:r w:rsidR="0079477B">
        <w:rPr>
          <w:rFonts w:ascii="Calibri" w:hAnsi="Calibri" w:cs="Calibri"/>
          <w:sz w:val="22"/>
          <w:szCs w:val="22"/>
          <w:lang w:val="en-IE"/>
        </w:rPr>
        <w:t>to r</w:t>
      </w:r>
      <w:r w:rsidR="0079477B" w:rsidRPr="00043904">
        <w:rPr>
          <w:rFonts w:ascii="Calibri" w:hAnsi="Calibri" w:cs="Calibri"/>
          <w:sz w:val="22"/>
          <w:szCs w:val="22"/>
          <w:lang w:val="en-IE"/>
        </w:rPr>
        <w:t>egister on the NSLF student portal</w:t>
      </w:r>
      <w:r w:rsidR="0079477B" w:rsidRPr="0079477B">
        <w:rPr>
          <w:rFonts w:ascii="Calibri" w:hAnsi="Calibri" w:cs="Calibri"/>
          <w:sz w:val="22"/>
          <w:szCs w:val="22"/>
          <w:lang w:val="en-IE"/>
        </w:rPr>
        <w:t xml:space="preserve">. </w:t>
      </w:r>
      <w:r w:rsidR="00975601" w:rsidRPr="00043904">
        <w:rPr>
          <w:rFonts w:ascii="Calibri" w:hAnsi="Calibri" w:cs="Calibri"/>
          <w:sz w:val="22"/>
          <w:szCs w:val="22"/>
          <w:lang w:val="en-IE"/>
        </w:rPr>
        <w:t>The portal will close for applications on 1</w:t>
      </w:r>
      <w:r w:rsidR="0079477B" w:rsidRPr="0079477B">
        <w:rPr>
          <w:rFonts w:ascii="Calibri" w:hAnsi="Calibri" w:cs="Calibri"/>
          <w:sz w:val="22"/>
          <w:szCs w:val="22"/>
          <w:vertAlign w:val="superscript"/>
          <w:lang w:val="en-IE"/>
        </w:rPr>
        <w:t>st</w:t>
      </w:r>
      <w:r w:rsidR="0079477B">
        <w:rPr>
          <w:rFonts w:ascii="Calibri" w:hAnsi="Calibri" w:cs="Calibri"/>
          <w:sz w:val="22"/>
          <w:szCs w:val="22"/>
          <w:lang w:val="en-IE"/>
        </w:rPr>
        <w:t xml:space="preserve"> </w:t>
      </w:r>
      <w:r w:rsidR="00975601" w:rsidRPr="00043904">
        <w:rPr>
          <w:rFonts w:ascii="Calibri" w:hAnsi="Calibri" w:cs="Calibri"/>
          <w:sz w:val="22"/>
          <w:szCs w:val="22"/>
          <w:lang w:val="en-IE"/>
        </w:rPr>
        <w:t>May 2026 at 5 pm.</w:t>
      </w:r>
    </w:p>
    <w:p w14:paraId="296F8C72" w14:textId="6F626218" w:rsidR="00EF5155" w:rsidRPr="00043904" w:rsidRDefault="00367962" w:rsidP="00CA6CCA">
      <w:pPr>
        <w:pStyle w:val="NoSpacing"/>
        <w:spacing w:line="360" w:lineRule="auto"/>
        <w:jc w:val="both"/>
        <w:rPr>
          <w:rFonts w:ascii="Calibri" w:hAnsi="Calibri" w:cs="Calibri"/>
          <w:sz w:val="22"/>
          <w:szCs w:val="22"/>
          <w:lang w:val="en-IE"/>
        </w:rPr>
      </w:pPr>
      <w:r w:rsidRPr="00043904">
        <w:rPr>
          <w:rFonts w:ascii="Calibri" w:hAnsi="Calibri" w:cs="Calibri"/>
          <w:sz w:val="22"/>
          <w:szCs w:val="22"/>
          <w:lang w:val="en-IE"/>
        </w:rPr>
        <w:t>S</w:t>
      </w:r>
      <w:r w:rsidR="00EF5155" w:rsidRPr="00043904">
        <w:rPr>
          <w:rFonts w:ascii="Calibri" w:hAnsi="Calibri" w:cs="Calibri"/>
          <w:sz w:val="22"/>
          <w:szCs w:val="22"/>
          <w:lang w:val="en-IE"/>
        </w:rPr>
        <w:t xml:space="preserve">tudents </w:t>
      </w:r>
      <w:r w:rsidRPr="00043904">
        <w:rPr>
          <w:rFonts w:ascii="Calibri" w:hAnsi="Calibri" w:cs="Calibri"/>
          <w:sz w:val="22"/>
          <w:szCs w:val="22"/>
          <w:lang w:val="en-IE"/>
        </w:rPr>
        <w:t xml:space="preserve">who successfully received NSLF funding for the Academic Year 2024/2025 and/or 2025/2026 and wish to continue to receive NSLF funding for 2026/2027 will be contacted </w:t>
      </w:r>
      <w:r w:rsidR="00EF5155" w:rsidRPr="00043904">
        <w:rPr>
          <w:rFonts w:ascii="Calibri" w:hAnsi="Calibri" w:cs="Calibri"/>
          <w:sz w:val="22"/>
          <w:szCs w:val="22"/>
          <w:lang w:val="en-IE"/>
        </w:rPr>
        <w:t>directly in early summer</w:t>
      </w:r>
      <w:r w:rsidR="00950DAB">
        <w:rPr>
          <w:rFonts w:ascii="Calibri" w:hAnsi="Calibri" w:cs="Calibri"/>
          <w:sz w:val="22"/>
          <w:szCs w:val="22"/>
          <w:lang w:val="en-IE"/>
        </w:rPr>
        <w:t xml:space="preserve"> </w:t>
      </w:r>
      <w:r w:rsidR="00EF5155" w:rsidRPr="00043904">
        <w:rPr>
          <w:rFonts w:ascii="Calibri" w:hAnsi="Calibri" w:cs="Calibri"/>
          <w:sz w:val="22"/>
          <w:szCs w:val="22"/>
          <w:lang w:val="en-IE"/>
        </w:rPr>
        <w:t xml:space="preserve">to verify their continuing eligibility.  Once eligibility </w:t>
      </w:r>
      <w:r w:rsidR="004A780E">
        <w:rPr>
          <w:rFonts w:ascii="Calibri" w:hAnsi="Calibri" w:cs="Calibri"/>
          <w:sz w:val="22"/>
          <w:szCs w:val="22"/>
          <w:lang w:val="en-IE"/>
        </w:rPr>
        <w:t>is</w:t>
      </w:r>
      <w:r w:rsidR="00EF5155" w:rsidRPr="00043904">
        <w:rPr>
          <w:rFonts w:ascii="Calibri" w:hAnsi="Calibri" w:cs="Calibri"/>
          <w:sz w:val="22"/>
          <w:szCs w:val="22"/>
          <w:lang w:val="en-IE"/>
        </w:rPr>
        <w:t xml:space="preserve"> confirmed a new letter of Conditional Funding will issue for the Academic Year 2026/2027.</w:t>
      </w:r>
      <w:r w:rsidR="00900E46">
        <w:rPr>
          <w:rFonts w:ascii="Calibri" w:hAnsi="Calibri" w:cs="Calibri"/>
          <w:sz w:val="22"/>
          <w:szCs w:val="22"/>
          <w:lang w:val="en-IE"/>
        </w:rPr>
        <w:t xml:space="preserve"> A recording of the recent webinar is </w:t>
      </w:r>
      <w:hyperlink r:id="rId8" w:history="1">
        <w:r w:rsidR="00BA287D" w:rsidRPr="00BA287D">
          <w:rPr>
            <w:rStyle w:val="Hyperlink"/>
            <w:rFonts w:cs="Calibri"/>
            <w:szCs w:val="22"/>
            <w:lang w:val="en-IE"/>
          </w:rPr>
          <w:t>her</w:t>
        </w:r>
        <w:r w:rsidR="00BA287D" w:rsidRPr="00BA287D">
          <w:rPr>
            <w:rStyle w:val="Hyperlink"/>
            <w:rFonts w:cs="Calibri"/>
            <w:szCs w:val="22"/>
            <w:lang w:val="en-IE"/>
          </w:rPr>
          <w:t>e</w:t>
        </w:r>
      </w:hyperlink>
    </w:p>
    <w:p w14:paraId="53BFC673" w14:textId="77777777" w:rsidR="00CA6CCA" w:rsidRPr="00975601" w:rsidRDefault="00CA6CCA" w:rsidP="00CF3374">
      <w:pPr>
        <w:pStyle w:val="NoSpacing"/>
        <w:spacing w:line="360" w:lineRule="auto"/>
        <w:jc w:val="both"/>
        <w:rPr>
          <w:rFonts w:ascii="Calibri" w:hAnsi="Calibri" w:cs="Calibri"/>
          <w:sz w:val="22"/>
          <w:szCs w:val="22"/>
          <w:lang w:val="en-IE"/>
        </w:rPr>
      </w:pPr>
    </w:p>
    <w:p w14:paraId="524A7395" w14:textId="480A53A4" w:rsidR="00DB3812" w:rsidRPr="00FC1257" w:rsidRDefault="00DB3812" w:rsidP="00CF3374">
      <w:pPr>
        <w:pStyle w:val="NoSpacing"/>
        <w:spacing w:line="360" w:lineRule="auto"/>
        <w:jc w:val="both"/>
        <w:rPr>
          <w:rFonts w:ascii="Calibri" w:hAnsi="Calibri" w:cs="Calibri"/>
          <w:b/>
          <w:bCs/>
          <w:sz w:val="22"/>
          <w:szCs w:val="22"/>
        </w:rPr>
      </w:pPr>
      <w:r w:rsidRPr="00FC1257">
        <w:rPr>
          <w:rFonts w:ascii="Calibri" w:hAnsi="Calibri" w:cs="Calibri"/>
          <w:b/>
          <w:bCs/>
          <w:sz w:val="22"/>
          <w:szCs w:val="22"/>
        </w:rPr>
        <w:t xml:space="preserve">Core Funding Financial Reporting Requirements for 2024/25 </w:t>
      </w:r>
    </w:p>
    <w:p w14:paraId="5259C0AA" w14:textId="31744F80" w:rsidR="00C122FD" w:rsidRPr="00FC1257" w:rsidRDefault="00565ECD" w:rsidP="00CF3374">
      <w:pPr>
        <w:pStyle w:val="NoSpacing"/>
        <w:spacing w:line="360" w:lineRule="auto"/>
        <w:jc w:val="both"/>
        <w:rPr>
          <w:rFonts w:ascii="Calibri" w:hAnsi="Calibri" w:cs="Calibri"/>
          <w:sz w:val="22"/>
          <w:szCs w:val="22"/>
        </w:rPr>
      </w:pPr>
      <w:r w:rsidRPr="00FC1257">
        <w:rPr>
          <w:rFonts w:ascii="Calibri" w:hAnsi="Calibri" w:cs="Calibri"/>
          <w:sz w:val="22"/>
          <w:szCs w:val="22"/>
        </w:rPr>
        <w:t xml:space="preserve">All Partner Services </w:t>
      </w:r>
      <w:r w:rsidR="00D14F66" w:rsidRPr="00FC1257">
        <w:rPr>
          <w:rFonts w:ascii="Calibri" w:hAnsi="Calibri" w:cs="Calibri"/>
          <w:sz w:val="22"/>
          <w:szCs w:val="22"/>
        </w:rPr>
        <w:t xml:space="preserve">who received </w:t>
      </w:r>
      <w:r w:rsidR="001C7C0A" w:rsidRPr="00FC1257">
        <w:rPr>
          <w:rFonts w:ascii="Calibri" w:hAnsi="Calibri" w:cs="Calibri"/>
          <w:sz w:val="22"/>
          <w:szCs w:val="22"/>
        </w:rPr>
        <w:t>Core Funding</w:t>
      </w:r>
      <w:r w:rsidR="00DB3812" w:rsidRPr="00FC1257">
        <w:rPr>
          <w:rFonts w:ascii="Calibri" w:hAnsi="Calibri" w:cs="Calibri"/>
          <w:sz w:val="22"/>
          <w:szCs w:val="22"/>
        </w:rPr>
        <w:t xml:space="preserve"> during the 24/25 </w:t>
      </w:r>
      <w:proofErr w:type="spellStart"/>
      <w:r w:rsidR="00DB3812" w:rsidRPr="00FC1257">
        <w:rPr>
          <w:rFonts w:ascii="Calibri" w:hAnsi="Calibri" w:cs="Calibri"/>
          <w:sz w:val="22"/>
          <w:szCs w:val="22"/>
        </w:rPr>
        <w:t>Programme</w:t>
      </w:r>
      <w:proofErr w:type="spellEnd"/>
      <w:r w:rsidR="00DB3812" w:rsidRPr="00FC1257">
        <w:rPr>
          <w:rFonts w:ascii="Calibri" w:hAnsi="Calibri" w:cs="Calibri"/>
          <w:sz w:val="22"/>
          <w:szCs w:val="22"/>
        </w:rPr>
        <w:t xml:space="preserve"> Year </w:t>
      </w:r>
      <w:r w:rsidR="00B20D5B" w:rsidRPr="00FC1257">
        <w:rPr>
          <w:rFonts w:ascii="Calibri" w:hAnsi="Calibri" w:cs="Calibri"/>
          <w:sz w:val="22"/>
          <w:szCs w:val="22"/>
        </w:rPr>
        <w:t>are</w:t>
      </w:r>
      <w:r w:rsidR="00DB3812" w:rsidRPr="00FC1257">
        <w:rPr>
          <w:rFonts w:ascii="Calibri" w:hAnsi="Calibri" w:cs="Calibri"/>
          <w:sz w:val="22"/>
          <w:szCs w:val="22"/>
        </w:rPr>
        <w:t xml:space="preserve"> required to engage an accountant to submit a full Trial Balance for Year 3 of Core Funding.</w:t>
      </w:r>
      <w:r w:rsidR="7F9F53C1" w:rsidRPr="00FC1257">
        <w:rPr>
          <w:rFonts w:ascii="Calibri" w:hAnsi="Calibri" w:cs="Calibri"/>
          <w:sz w:val="22"/>
          <w:szCs w:val="22"/>
        </w:rPr>
        <w:t xml:space="preserve"> </w:t>
      </w:r>
      <w:r w:rsidR="00DB3812" w:rsidRPr="00FC1257">
        <w:rPr>
          <w:rFonts w:ascii="Calibri" w:hAnsi="Calibri" w:cs="Calibri"/>
          <w:sz w:val="22"/>
          <w:szCs w:val="22"/>
        </w:rPr>
        <w:t xml:space="preserve">The </w:t>
      </w:r>
      <w:hyperlink r:id="rId9" w:history="1">
        <w:r w:rsidR="00A83065" w:rsidRPr="00FC1257">
          <w:rPr>
            <w:rStyle w:val="Hyperlink"/>
            <w:rFonts w:cs="Calibri"/>
            <w:szCs w:val="22"/>
          </w:rPr>
          <w:t>CFCRRS portal</w:t>
        </w:r>
      </w:hyperlink>
      <w:r w:rsidR="00DB3812" w:rsidRPr="00FC1257">
        <w:rPr>
          <w:rFonts w:ascii="Calibri" w:hAnsi="Calibri" w:cs="Calibri"/>
          <w:sz w:val="22"/>
          <w:szCs w:val="22"/>
        </w:rPr>
        <w:t xml:space="preserve"> open</w:t>
      </w:r>
      <w:r w:rsidR="00824279" w:rsidRPr="00FC1257">
        <w:rPr>
          <w:rFonts w:ascii="Calibri" w:hAnsi="Calibri" w:cs="Calibri"/>
          <w:sz w:val="22"/>
          <w:szCs w:val="22"/>
        </w:rPr>
        <w:t>ed on</w:t>
      </w:r>
      <w:r w:rsidR="00DB3812" w:rsidRPr="00FC1257">
        <w:rPr>
          <w:rFonts w:ascii="Calibri" w:hAnsi="Calibri" w:cs="Calibri"/>
          <w:sz w:val="22"/>
          <w:szCs w:val="22"/>
        </w:rPr>
        <w:t xml:space="preserve"> Friday</w:t>
      </w:r>
      <w:r w:rsidR="003A611C" w:rsidRPr="00FC1257">
        <w:rPr>
          <w:rFonts w:ascii="Calibri" w:hAnsi="Calibri" w:cs="Calibri"/>
          <w:sz w:val="22"/>
          <w:szCs w:val="22"/>
        </w:rPr>
        <w:t>,</w:t>
      </w:r>
      <w:r w:rsidR="00DB3812" w:rsidRPr="00FC1257">
        <w:rPr>
          <w:rFonts w:ascii="Calibri" w:hAnsi="Calibri" w:cs="Calibri"/>
          <w:sz w:val="22"/>
          <w:szCs w:val="22"/>
        </w:rPr>
        <w:t xml:space="preserve"> 27 Fe</w:t>
      </w:r>
      <w:r w:rsidR="003A611C" w:rsidRPr="00FC1257">
        <w:rPr>
          <w:rFonts w:ascii="Calibri" w:hAnsi="Calibri" w:cs="Calibri"/>
          <w:sz w:val="22"/>
          <w:szCs w:val="22"/>
        </w:rPr>
        <w:t>bruary</w:t>
      </w:r>
      <w:r w:rsidR="00824279" w:rsidRPr="00FC1257">
        <w:rPr>
          <w:rFonts w:ascii="Calibri" w:hAnsi="Calibri" w:cs="Calibri"/>
          <w:b/>
          <w:bCs/>
          <w:sz w:val="22"/>
          <w:szCs w:val="22"/>
        </w:rPr>
        <w:t xml:space="preserve"> </w:t>
      </w:r>
      <w:r w:rsidR="00824279" w:rsidRPr="00FC1257">
        <w:rPr>
          <w:rFonts w:ascii="Calibri" w:hAnsi="Calibri" w:cs="Calibri"/>
          <w:sz w:val="22"/>
          <w:szCs w:val="22"/>
        </w:rPr>
        <w:t>and will</w:t>
      </w:r>
      <w:r w:rsidR="00824279" w:rsidRPr="00FC1257">
        <w:rPr>
          <w:rFonts w:ascii="Calibri" w:hAnsi="Calibri" w:cs="Calibri"/>
          <w:b/>
          <w:bCs/>
          <w:sz w:val="22"/>
          <w:szCs w:val="22"/>
        </w:rPr>
        <w:t xml:space="preserve"> close 31 March 2026</w:t>
      </w:r>
      <w:r w:rsidR="003A611C" w:rsidRPr="00FC1257">
        <w:rPr>
          <w:rFonts w:ascii="Calibri" w:hAnsi="Calibri" w:cs="Calibri"/>
          <w:b/>
          <w:bCs/>
          <w:sz w:val="22"/>
          <w:szCs w:val="22"/>
        </w:rPr>
        <w:t xml:space="preserve">. </w:t>
      </w:r>
      <w:r w:rsidR="4A44AF98" w:rsidRPr="00FC1257">
        <w:rPr>
          <w:rFonts w:ascii="Calibri" w:hAnsi="Calibri" w:cs="Calibri"/>
          <w:sz w:val="22"/>
          <w:szCs w:val="22"/>
        </w:rPr>
        <w:t xml:space="preserve">Supporting documents are available </w:t>
      </w:r>
      <w:hyperlink r:id="rId10">
        <w:r w:rsidR="003A611C" w:rsidRPr="00FC1257">
          <w:rPr>
            <w:rStyle w:val="Hyperlink"/>
            <w:rFonts w:eastAsia="Calibri" w:cs="Calibri"/>
            <w:szCs w:val="22"/>
          </w:rPr>
          <w:t>here</w:t>
        </w:r>
      </w:hyperlink>
      <w:r w:rsidR="003A611C" w:rsidRPr="00FC1257">
        <w:rPr>
          <w:rFonts w:ascii="Calibri" w:hAnsi="Calibri" w:cs="Calibri"/>
          <w:sz w:val="22"/>
          <w:szCs w:val="22"/>
        </w:rPr>
        <w:t>.</w:t>
      </w:r>
    </w:p>
    <w:p w14:paraId="109FD34C" w14:textId="77777777" w:rsidR="00712A91" w:rsidRDefault="00712A91" w:rsidP="00CF3374">
      <w:pPr>
        <w:pStyle w:val="NoSpacing"/>
        <w:spacing w:line="360" w:lineRule="auto"/>
        <w:jc w:val="both"/>
        <w:rPr>
          <w:rFonts w:ascii="Calibri" w:hAnsi="Calibri" w:cs="Calibri"/>
          <w:b/>
          <w:bCs/>
          <w:sz w:val="22"/>
          <w:szCs w:val="22"/>
        </w:rPr>
      </w:pPr>
    </w:p>
    <w:p w14:paraId="77C6F51B" w14:textId="4245F39E" w:rsidR="00DB3812" w:rsidRPr="00FC1257" w:rsidRDefault="00DB3812" w:rsidP="00CF3374">
      <w:pPr>
        <w:pStyle w:val="NoSpacing"/>
        <w:spacing w:line="360" w:lineRule="auto"/>
        <w:jc w:val="both"/>
        <w:rPr>
          <w:rFonts w:ascii="Calibri" w:hAnsi="Calibri" w:cs="Calibri"/>
          <w:b/>
          <w:bCs/>
          <w:sz w:val="22"/>
          <w:szCs w:val="22"/>
        </w:rPr>
      </w:pPr>
      <w:r w:rsidRPr="00FC1257">
        <w:rPr>
          <w:rFonts w:ascii="Calibri" w:hAnsi="Calibri" w:cs="Calibri"/>
          <w:b/>
          <w:bCs/>
          <w:sz w:val="22"/>
          <w:szCs w:val="22"/>
        </w:rPr>
        <w:t>QIPP Report Template 2025/2026.</w:t>
      </w:r>
    </w:p>
    <w:p w14:paraId="41362AAF" w14:textId="7900F043" w:rsidR="008E2F99" w:rsidRPr="00FC1257" w:rsidRDefault="00DB3812" w:rsidP="00580444">
      <w:pPr>
        <w:pStyle w:val="NoSpacing"/>
        <w:spacing w:line="360" w:lineRule="auto"/>
        <w:jc w:val="both"/>
        <w:rPr>
          <w:rFonts w:ascii="Calibri" w:hAnsi="Calibri" w:cs="Calibri"/>
          <w:b/>
          <w:bCs/>
          <w:sz w:val="22"/>
          <w:szCs w:val="22"/>
        </w:rPr>
      </w:pPr>
      <w:r w:rsidRPr="00FC1257">
        <w:rPr>
          <w:rFonts w:ascii="Calibri" w:hAnsi="Calibri" w:cs="Calibri"/>
          <w:sz w:val="22"/>
          <w:szCs w:val="22"/>
        </w:rPr>
        <w:t>The Core Funding QIPP</w:t>
      </w:r>
      <w:r w:rsidR="00395610" w:rsidRPr="00FC1257">
        <w:rPr>
          <w:rFonts w:ascii="Calibri" w:hAnsi="Calibri" w:cs="Calibri"/>
          <w:sz w:val="22"/>
          <w:szCs w:val="22"/>
        </w:rPr>
        <w:t xml:space="preserve"> </w:t>
      </w:r>
      <w:r w:rsidRPr="00FC1257">
        <w:rPr>
          <w:rFonts w:ascii="Calibri" w:hAnsi="Calibri" w:cs="Calibri"/>
          <w:sz w:val="22"/>
          <w:szCs w:val="22"/>
        </w:rPr>
        <w:t xml:space="preserve">Report Template 2025/26 is now open on the </w:t>
      </w:r>
      <w:hyperlink r:id="rId11">
        <w:r w:rsidR="001C7C0A" w:rsidRPr="00FC1257">
          <w:rPr>
            <w:rStyle w:val="Hyperlink"/>
            <w:rFonts w:cs="Calibri"/>
            <w:szCs w:val="22"/>
          </w:rPr>
          <w:t>CFCRRS Portal</w:t>
        </w:r>
      </w:hyperlink>
      <w:r w:rsidR="00395610" w:rsidRPr="00FC1257">
        <w:rPr>
          <w:rFonts w:ascii="Calibri" w:hAnsi="Calibri" w:cs="Calibri"/>
          <w:sz w:val="22"/>
          <w:szCs w:val="22"/>
        </w:rPr>
        <w:t xml:space="preserve">. </w:t>
      </w:r>
      <w:r w:rsidRPr="00FC1257">
        <w:rPr>
          <w:rFonts w:ascii="Calibri" w:hAnsi="Calibri" w:cs="Calibri"/>
          <w:sz w:val="22"/>
          <w:szCs w:val="22"/>
        </w:rPr>
        <w:t xml:space="preserve">The deadline for completion of the 2025/26 QIPP Report is </w:t>
      </w:r>
      <w:r w:rsidRPr="00FC1257">
        <w:rPr>
          <w:rFonts w:ascii="Calibri" w:hAnsi="Calibri" w:cs="Calibri"/>
          <w:b/>
          <w:bCs/>
          <w:sz w:val="22"/>
          <w:szCs w:val="22"/>
        </w:rPr>
        <w:t>Friday</w:t>
      </w:r>
      <w:r w:rsidR="00E3601B" w:rsidRPr="00FC1257">
        <w:rPr>
          <w:rFonts w:ascii="Calibri" w:hAnsi="Calibri" w:cs="Calibri"/>
          <w:b/>
          <w:bCs/>
          <w:sz w:val="22"/>
          <w:szCs w:val="22"/>
          <w:lang w:val="en-GB"/>
        </w:rPr>
        <w:t xml:space="preserve">, </w:t>
      </w:r>
      <w:r w:rsidRPr="00FC1257">
        <w:rPr>
          <w:rFonts w:ascii="Calibri" w:hAnsi="Calibri" w:cs="Calibri"/>
          <w:b/>
          <w:bCs/>
          <w:sz w:val="22"/>
          <w:szCs w:val="22"/>
        </w:rPr>
        <w:t xml:space="preserve">31 July 2026. </w:t>
      </w:r>
    </w:p>
    <w:p w14:paraId="49EB9D20" w14:textId="77777777" w:rsidR="002E3399" w:rsidRDefault="002E3399" w:rsidP="00CF3374">
      <w:pPr>
        <w:spacing w:after="0" w:line="360" w:lineRule="auto"/>
        <w:jc w:val="both"/>
        <w:rPr>
          <w:rFonts w:ascii="Calibri" w:hAnsi="Calibri" w:cs="Calibri"/>
          <w:b/>
          <w:bCs/>
          <w:sz w:val="22"/>
          <w:szCs w:val="22"/>
        </w:rPr>
      </w:pPr>
    </w:p>
    <w:p w14:paraId="3A4D7C97" w14:textId="36F0AB62" w:rsidR="00395610" w:rsidRPr="00FC1257" w:rsidRDefault="00395610" w:rsidP="00CF3374">
      <w:pPr>
        <w:spacing w:after="0" w:line="360" w:lineRule="auto"/>
        <w:jc w:val="both"/>
        <w:rPr>
          <w:rFonts w:ascii="Calibri" w:hAnsi="Calibri" w:cs="Calibri"/>
          <w:sz w:val="22"/>
          <w:szCs w:val="22"/>
          <w:lang w:val="en-GB"/>
        </w:rPr>
      </w:pPr>
      <w:r w:rsidRPr="00FC1257">
        <w:rPr>
          <w:rFonts w:ascii="Calibri" w:hAnsi="Calibri" w:cs="Calibri"/>
          <w:b/>
          <w:bCs/>
          <w:sz w:val="22"/>
          <w:szCs w:val="22"/>
        </w:rPr>
        <w:t>Childminding Development Grant 2026</w:t>
      </w:r>
    </w:p>
    <w:p w14:paraId="4A2DBEAD" w14:textId="2D0A449C" w:rsidR="00580444" w:rsidRDefault="00836599" w:rsidP="00CF3374">
      <w:pPr>
        <w:spacing w:after="0" w:line="360" w:lineRule="auto"/>
        <w:jc w:val="both"/>
        <w:rPr>
          <w:rFonts w:ascii="Calibri" w:hAnsi="Calibri" w:cs="Calibri"/>
          <w:sz w:val="22"/>
          <w:szCs w:val="22"/>
          <w:lang w:val="en-IE"/>
        </w:rPr>
      </w:pPr>
      <w:r w:rsidRPr="00FC1257">
        <w:rPr>
          <w:rFonts w:ascii="Calibri" w:hAnsi="Calibri" w:cs="Calibri"/>
          <w:sz w:val="22"/>
          <w:szCs w:val="22"/>
          <w:lang w:val="en-IE"/>
        </w:rPr>
        <w:t xml:space="preserve">The Childminding Development Grant </w:t>
      </w:r>
      <w:r w:rsidR="001F1DF1" w:rsidRPr="00FC1257">
        <w:rPr>
          <w:rFonts w:ascii="Calibri" w:hAnsi="Calibri" w:cs="Calibri"/>
          <w:sz w:val="22"/>
          <w:szCs w:val="22"/>
          <w:lang w:val="en-IE"/>
        </w:rPr>
        <w:t xml:space="preserve">is open for applications until </w:t>
      </w:r>
      <w:r w:rsidR="00395610" w:rsidRPr="00FC1257">
        <w:rPr>
          <w:rFonts w:ascii="Calibri" w:hAnsi="Calibri" w:cs="Calibri"/>
          <w:sz w:val="22"/>
          <w:szCs w:val="22"/>
          <w:lang w:val="en-IE"/>
        </w:rPr>
        <w:t>Wednesday, 15 April 2026.</w:t>
      </w:r>
      <w:r w:rsidR="00395610" w:rsidRPr="00FC1257">
        <w:rPr>
          <w:rFonts w:ascii="Calibri" w:hAnsi="Calibri" w:cs="Calibri"/>
          <w:b/>
          <w:bCs/>
          <w:sz w:val="22"/>
          <w:szCs w:val="22"/>
          <w:lang w:val="en-IE"/>
        </w:rPr>
        <w:t> </w:t>
      </w:r>
      <w:r w:rsidR="00395610" w:rsidRPr="00FC1257">
        <w:rPr>
          <w:rFonts w:ascii="Calibri" w:hAnsi="Calibri" w:cs="Calibri"/>
          <w:sz w:val="22"/>
          <w:szCs w:val="22"/>
          <w:lang w:val="en-IE"/>
        </w:rPr>
        <w:t xml:space="preserve"> For further information about the Childminding Development Grant 2026, including the application form, visit </w:t>
      </w:r>
      <w:hyperlink r:id="rId12" w:history="1">
        <w:r w:rsidR="00395610" w:rsidRPr="00FC1257">
          <w:rPr>
            <w:rStyle w:val="Hyperlink"/>
            <w:rFonts w:cs="Calibri"/>
            <w:szCs w:val="22"/>
          </w:rPr>
          <w:t>Cork County Childcare Committee</w:t>
        </w:r>
      </w:hyperlink>
      <w:r w:rsidR="00395610" w:rsidRPr="00FC1257">
        <w:rPr>
          <w:rFonts w:ascii="Calibri" w:hAnsi="Calibri" w:cs="Calibri"/>
          <w:sz w:val="22"/>
          <w:szCs w:val="22"/>
          <w:lang w:val="en-IE"/>
        </w:rPr>
        <w:t xml:space="preserve"> or contact Denise Quinlan at </w:t>
      </w:r>
      <w:hyperlink r:id="rId13" w:tooltip="mailto:dquinlan@corkchildcare.ie" w:history="1">
        <w:r w:rsidR="00395610" w:rsidRPr="00FC1257">
          <w:rPr>
            <w:rStyle w:val="Hyperlink"/>
            <w:rFonts w:cs="Calibri"/>
            <w:szCs w:val="22"/>
            <w:lang w:val="en-IE"/>
          </w:rPr>
          <w:t>dquinlan@corkchildcare.ie</w:t>
        </w:r>
      </w:hyperlink>
      <w:r w:rsidR="00395610" w:rsidRPr="00FC1257">
        <w:rPr>
          <w:rFonts w:ascii="Calibri" w:hAnsi="Calibri" w:cs="Calibri"/>
          <w:sz w:val="22"/>
          <w:szCs w:val="22"/>
          <w:lang w:val="en-IE"/>
        </w:rPr>
        <w:t> / (022) 23880.</w:t>
      </w:r>
    </w:p>
    <w:p w14:paraId="28FCD6D9" w14:textId="77777777" w:rsidR="00D02748" w:rsidRPr="00FC1257" w:rsidRDefault="00D02748" w:rsidP="00CF3374">
      <w:pPr>
        <w:spacing w:after="0" w:line="360" w:lineRule="auto"/>
        <w:jc w:val="both"/>
        <w:rPr>
          <w:rFonts w:ascii="Calibri" w:hAnsi="Calibri" w:cs="Calibri"/>
          <w:sz w:val="22"/>
          <w:szCs w:val="22"/>
          <w:lang w:val="en-IE"/>
        </w:rPr>
      </w:pPr>
    </w:p>
    <w:p w14:paraId="5CD39082" w14:textId="340E3BF8" w:rsidR="00CF3374" w:rsidRPr="00580444" w:rsidRDefault="00580444" w:rsidP="00580444">
      <w:pPr>
        <w:spacing w:after="0" w:line="360" w:lineRule="auto"/>
        <w:jc w:val="both"/>
        <w:rPr>
          <w:rFonts w:ascii="Calibri" w:hAnsi="Calibri" w:cs="Calibri"/>
          <w:b/>
          <w:bCs/>
          <w:sz w:val="22"/>
          <w:szCs w:val="22"/>
        </w:rPr>
      </w:pPr>
      <w:r w:rsidRPr="00FC1257">
        <w:rPr>
          <w:rFonts w:ascii="Calibri" w:hAnsi="Calibri" w:cs="Calibri"/>
          <w:b/>
          <w:bCs/>
          <w:sz w:val="22"/>
          <w:szCs w:val="22"/>
        </w:rPr>
        <w:t xml:space="preserve">Training Courses: </w:t>
      </w:r>
      <w:r w:rsidRPr="00FC1257">
        <w:rPr>
          <w:rFonts w:ascii="Calibri" w:hAnsi="Calibri" w:cs="Calibri"/>
          <w:b/>
          <w:bCs/>
          <w:sz w:val="22"/>
          <w:szCs w:val="22"/>
          <w:lang w:val="en-GB"/>
        </w:rPr>
        <w:t>Cork County Childcare Committee Training</w:t>
      </w:r>
    </w:p>
    <w:p w14:paraId="29144BC6" w14:textId="77777777" w:rsidR="00014DBA" w:rsidRPr="00FC1257" w:rsidRDefault="00014DBA" w:rsidP="00CF3374">
      <w:pPr>
        <w:shd w:val="clear" w:color="auto" w:fill="FFFFFF"/>
        <w:spacing w:after="0" w:line="360" w:lineRule="auto"/>
        <w:jc w:val="both"/>
        <w:rPr>
          <w:rFonts w:ascii="Calibri" w:eastAsia="Times New Roman" w:hAnsi="Calibri" w:cs="Calibri"/>
          <w:color w:val="242424"/>
          <w:sz w:val="22"/>
          <w:szCs w:val="22"/>
          <w:lang w:val="en-IE" w:eastAsia="en-IE"/>
        </w:rPr>
      </w:pPr>
      <w:r w:rsidRPr="00FC1257">
        <w:rPr>
          <w:rFonts w:ascii="Calibri" w:eastAsia="Times New Roman" w:hAnsi="Calibri" w:cs="Calibri"/>
          <w:b/>
          <w:bCs/>
          <w:color w:val="242424"/>
          <w:sz w:val="22"/>
          <w:szCs w:val="22"/>
          <w:bdr w:val="none" w:sz="0" w:space="0" w:color="auto" w:frame="1"/>
          <w:lang w:eastAsia="en-IE"/>
        </w:rPr>
        <w:t>Pre-Registration Training for childminders</w:t>
      </w:r>
    </w:p>
    <w:p w14:paraId="7721F3D8" w14:textId="2E421622" w:rsidR="00014DBA" w:rsidRPr="00FC1257" w:rsidRDefault="00014DBA" w:rsidP="00CF3374">
      <w:pPr>
        <w:shd w:val="clear" w:color="auto" w:fill="FFFFFF"/>
        <w:spacing w:after="0" w:line="360" w:lineRule="auto"/>
        <w:jc w:val="both"/>
        <w:rPr>
          <w:rFonts w:ascii="Calibri" w:eastAsia="Times New Roman" w:hAnsi="Calibri" w:cs="Calibri"/>
          <w:color w:val="242424"/>
          <w:sz w:val="22"/>
          <w:szCs w:val="22"/>
          <w:lang w:val="en-IE" w:eastAsia="en-IE"/>
        </w:rPr>
      </w:pPr>
      <w:r w:rsidRPr="00FC1257">
        <w:rPr>
          <w:rFonts w:ascii="Calibri" w:eastAsia="Times New Roman" w:hAnsi="Calibri" w:cs="Calibri"/>
          <w:color w:val="242424"/>
          <w:sz w:val="22"/>
          <w:szCs w:val="22"/>
          <w:bdr w:val="none" w:sz="0" w:space="0" w:color="auto" w:frame="1"/>
          <w:lang w:val="en-GB" w:eastAsia="en-IE"/>
        </w:rPr>
        <w:t>Cork County Childcare Committee is delighted to offer Pre-Registration Training to anyone who is interested in finding out more about childminding.  This is a mandatory training programme for childminders who wish to register with Tusla.  For any potential childminders, this training will support understanding of the new childminding regulations and will provide guidance on what is required to register with Tusla. This is a FREE training course and takes approximately 7 hours to complete. There is no assessment, and participants will receive a certificate upon completion.  Please see information below.</w:t>
      </w:r>
      <w:r w:rsidRPr="00FC1257">
        <w:rPr>
          <w:rFonts w:ascii="Calibri" w:eastAsia="Times New Roman" w:hAnsi="Calibri" w:cs="Calibri"/>
          <w:b/>
          <w:bCs/>
          <w:color w:val="080809"/>
          <w:sz w:val="22"/>
          <w:szCs w:val="22"/>
          <w:bdr w:val="none" w:sz="0" w:space="0" w:color="auto" w:frame="1"/>
          <w:lang w:val="en-GB" w:eastAsia="en-IE"/>
        </w:rPr>
        <w:t> </w:t>
      </w:r>
    </w:p>
    <w:p w14:paraId="0A332518"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u w:val="single"/>
          <w:lang w:val="en-GB" w:eastAsia="en-IE"/>
        </w:rPr>
        <w:lastRenderedPageBreak/>
        <w:t>Cork County Childcare Committee Childminding Pre-Registration Training dates:</w:t>
      </w:r>
    </w:p>
    <w:p w14:paraId="6722B40D"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Online: Wednesday 15, 22 &amp; 29 April from 10am - 12pm</w:t>
      </w:r>
    </w:p>
    <w:p w14:paraId="3962489D"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Online: Wednesday 13 May &amp; 20 May from 6.30pm - 9.30pm</w:t>
      </w:r>
    </w:p>
    <w:p w14:paraId="0A888C79"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val="en-GB" w:eastAsia="en-IE"/>
        </w:rPr>
        <w:t>If you are interested in attending any of these Pre-Registration Training Courses, please click on the links below to book your place: </w:t>
      </w:r>
    </w:p>
    <w:p w14:paraId="3381C4D7"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hyperlink r:id="rId14" w:tooltip="https://forms.office.com/e/wCbdqa3Pnt" w:history="1">
        <w:r w:rsidRPr="00FC1257">
          <w:rPr>
            <w:rStyle w:val="Hyperlink"/>
            <w:rFonts w:eastAsia="Times New Roman" w:cs="Calibri"/>
            <w:szCs w:val="22"/>
            <w:lang w:eastAsia="en-IE"/>
          </w:rPr>
          <w:t>Childminding Pre-Registration Training Cork County Childcare Committee 2026 – Fill in form</w:t>
        </w:r>
      </w:hyperlink>
    </w:p>
    <w:p w14:paraId="14693F81"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val="en-GB" w:eastAsia="en-IE"/>
        </w:rPr>
        <w:t>For more information contact </w:t>
      </w:r>
      <w:hyperlink r:id="rId15" w:tooltip="mailto:dquinlan@corkchildcare.ie" w:history="1">
        <w:r w:rsidRPr="00FC1257">
          <w:rPr>
            <w:rStyle w:val="Hyperlink"/>
            <w:rFonts w:eastAsia="Times New Roman" w:cs="Calibri"/>
            <w:szCs w:val="22"/>
            <w:lang w:val="en-GB" w:eastAsia="en-IE"/>
          </w:rPr>
          <w:t>dquinlan@corkchildcare.ie</w:t>
        </w:r>
      </w:hyperlink>
      <w:r w:rsidRPr="00FC1257">
        <w:rPr>
          <w:rFonts w:ascii="Calibri" w:eastAsia="Times New Roman" w:hAnsi="Calibri" w:cs="Calibri"/>
          <w:color w:val="242424"/>
          <w:sz w:val="22"/>
          <w:szCs w:val="22"/>
          <w:lang w:val="en-GB" w:eastAsia="en-IE"/>
        </w:rPr>
        <w:t> / 087 1044448</w:t>
      </w:r>
    </w:p>
    <w:p w14:paraId="24B5F1B6"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val="en-GB" w:eastAsia="en-IE"/>
        </w:rPr>
        <w:t> </w:t>
      </w:r>
    </w:p>
    <w:p w14:paraId="73068F48" w14:textId="27F5B59B"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u w:val="single"/>
          <w:lang w:val="en-GB" w:eastAsia="en-IE"/>
        </w:rPr>
        <w:t>Cork City Childcare Committee Childminding Pre-Registration Training dates:</w:t>
      </w:r>
    </w:p>
    <w:p w14:paraId="5DB3B7E3" w14:textId="5DF11A66"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In Person: Saturday 21 March Location: Cork City Childcare, T12P9PV Time: 10am - 4pm</w:t>
      </w:r>
    </w:p>
    <w:p w14:paraId="52A26DAF"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Online: Weds 15, 22 &amp; 29 April Time: 10am - 12pm</w:t>
      </w:r>
    </w:p>
    <w:p w14:paraId="3C56B3D5" w14:textId="691E6134"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Online: Weds 13 &amp; 20 May Time</w:t>
      </w:r>
      <w:r w:rsidRPr="00FC1257">
        <w:rPr>
          <w:rFonts w:ascii="Calibri" w:eastAsia="Times New Roman" w:hAnsi="Calibri" w:cs="Calibri"/>
          <w:b/>
          <w:bCs/>
          <w:color w:val="242424"/>
          <w:sz w:val="22"/>
          <w:szCs w:val="22"/>
          <w:lang w:eastAsia="en-IE"/>
        </w:rPr>
        <w:t>:</w:t>
      </w:r>
      <w:r w:rsidRPr="00FC1257">
        <w:rPr>
          <w:rFonts w:ascii="Calibri" w:eastAsia="Times New Roman" w:hAnsi="Calibri" w:cs="Calibri"/>
          <w:color w:val="242424"/>
          <w:sz w:val="22"/>
          <w:szCs w:val="22"/>
          <w:lang w:eastAsia="en-IE"/>
        </w:rPr>
        <w:t> 6.30pm - 9.30pm</w:t>
      </w:r>
    </w:p>
    <w:p w14:paraId="653DC360"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Booking link:</w:t>
      </w:r>
      <w:r w:rsidRPr="00FC1257">
        <w:rPr>
          <w:rFonts w:ascii="Calibri" w:eastAsia="Times New Roman" w:hAnsi="Calibri" w:cs="Calibri"/>
          <w:b/>
          <w:bCs/>
          <w:color w:val="242424"/>
          <w:sz w:val="22"/>
          <w:szCs w:val="22"/>
          <w:lang w:eastAsia="en-IE"/>
        </w:rPr>
        <w:t> </w:t>
      </w:r>
    </w:p>
    <w:p w14:paraId="0D7D2148" w14:textId="645EC3B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hyperlink r:id="rId16" w:tooltip="https://forms.office.com/e/zfXe74hwGs" w:history="1">
        <w:r w:rsidRPr="00FC1257">
          <w:rPr>
            <w:rStyle w:val="Hyperlink"/>
            <w:rFonts w:eastAsia="Times New Roman" w:cs="Calibri"/>
            <w:szCs w:val="22"/>
            <w:lang w:eastAsia="en-IE"/>
          </w:rPr>
          <w:t>Childminding Pre-Registration Training Cork City Childcare Committee (Q1) – Fill out form</w:t>
        </w:r>
      </w:hyperlink>
    </w:p>
    <w:p w14:paraId="14726DBF"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val="en-GB" w:eastAsia="en-IE"/>
        </w:rPr>
        <w:t>For more information contact </w:t>
      </w:r>
      <w:hyperlink r:id="rId17" w:tooltip="mailto:nessa@corkcitychildcare.ie" w:history="1">
        <w:r w:rsidRPr="00FC1257">
          <w:rPr>
            <w:rStyle w:val="Hyperlink"/>
            <w:rFonts w:eastAsia="Times New Roman" w:cs="Calibri"/>
            <w:szCs w:val="22"/>
            <w:lang w:val="en-GB" w:eastAsia="en-IE"/>
          </w:rPr>
          <w:t>nessa@corkcitychildcare.ie</w:t>
        </w:r>
      </w:hyperlink>
    </w:p>
    <w:p w14:paraId="51E36AB7" w14:textId="027BE90F" w:rsidR="00DE583F" w:rsidRPr="00FC1257" w:rsidRDefault="00DE583F" w:rsidP="00CF3374">
      <w:pPr>
        <w:shd w:val="clear" w:color="auto" w:fill="FFFFFF"/>
        <w:spacing w:after="0" w:line="360" w:lineRule="auto"/>
        <w:jc w:val="both"/>
        <w:rPr>
          <w:rFonts w:ascii="Calibri" w:eastAsia="Times New Roman" w:hAnsi="Calibri" w:cs="Calibri"/>
          <w:color w:val="242424"/>
          <w:sz w:val="22"/>
          <w:szCs w:val="22"/>
          <w:lang w:val="en-IE" w:eastAsia="en-IE"/>
        </w:rPr>
      </w:pPr>
    </w:p>
    <w:p w14:paraId="3F4A40F3" w14:textId="4F708CBB" w:rsidR="00FA65BF" w:rsidRPr="00FC1257" w:rsidRDefault="00DB3812" w:rsidP="00CF3374">
      <w:pPr>
        <w:spacing w:after="0" w:line="360" w:lineRule="auto"/>
        <w:jc w:val="both"/>
        <w:rPr>
          <w:rFonts w:ascii="Calibri" w:eastAsia="Calibri" w:hAnsi="Calibri" w:cs="Calibri"/>
          <w:i/>
          <w:iCs/>
          <w:color w:val="000000" w:themeColor="text1"/>
          <w:sz w:val="22"/>
          <w:szCs w:val="22"/>
          <w:lang w:val="en-GB"/>
        </w:rPr>
      </w:pPr>
      <w:r w:rsidRPr="00FC1257">
        <w:rPr>
          <w:rFonts w:ascii="Calibri" w:hAnsi="Calibri" w:cs="Calibri"/>
          <w:b/>
          <w:bCs/>
          <w:sz w:val="22"/>
          <w:szCs w:val="22"/>
          <w:lang w:val="en-IE"/>
        </w:rPr>
        <w:t>Database update - Cork County Childcare</w:t>
      </w:r>
      <w:r w:rsidR="7736D77F" w:rsidRPr="00FC1257">
        <w:rPr>
          <w:rFonts w:ascii="Calibri" w:hAnsi="Calibri" w:cs="Calibri"/>
          <w:b/>
          <w:bCs/>
          <w:sz w:val="22"/>
          <w:szCs w:val="22"/>
          <w:lang w:val="en-IE"/>
        </w:rPr>
        <w:t xml:space="preserve"> </w:t>
      </w:r>
      <w:r w:rsidRPr="00FC1257">
        <w:rPr>
          <w:rFonts w:ascii="Calibri" w:hAnsi="Calibri" w:cs="Calibri"/>
          <w:b/>
          <w:bCs/>
          <w:sz w:val="22"/>
          <w:szCs w:val="22"/>
          <w:lang w:val="en-IE"/>
        </w:rPr>
        <w:t>Committee</w:t>
      </w:r>
    </w:p>
    <w:p w14:paraId="750FC8DC" w14:textId="4F91F45F" w:rsidR="003B4701" w:rsidRDefault="00DB3812" w:rsidP="00CF3374">
      <w:pPr>
        <w:spacing w:after="0" w:line="360" w:lineRule="auto"/>
        <w:jc w:val="both"/>
        <w:rPr>
          <w:rFonts w:ascii="Calibri" w:hAnsi="Calibri" w:cs="Calibri"/>
          <w:b/>
          <w:bCs/>
          <w:sz w:val="22"/>
          <w:szCs w:val="22"/>
          <w:lang w:val="en-IE"/>
        </w:rPr>
      </w:pPr>
      <w:r w:rsidRPr="00FC1257">
        <w:rPr>
          <w:rFonts w:ascii="Calibri" w:hAnsi="Calibri" w:cs="Calibri"/>
          <w:sz w:val="22"/>
          <w:szCs w:val="22"/>
        </w:rPr>
        <w:t xml:space="preserve">We are </w:t>
      </w:r>
      <w:r w:rsidR="00D02748">
        <w:rPr>
          <w:rFonts w:ascii="Calibri" w:hAnsi="Calibri" w:cs="Calibri"/>
          <w:sz w:val="22"/>
          <w:szCs w:val="22"/>
        </w:rPr>
        <w:t>continuing to up</w:t>
      </w:r>
      <w:r w:rsidRPr="00FC1257">
        <w:rPr>
          <w:rFonts w:ascii="Calibri" w:hAnsi="Calibri" w:cs="Calibri"/>
          <w:sz w:val="22"/>
          <w:szCs w:val="22"/>
        </w:rPr>
        <w:t>dat</w:t>
      </w:r>
      <w:r w:rsidR="00D02748">
        <w:rPr>
          <w:rFonts w:ascii="Calibri" w:hAnsi="Calibri" w:cs="Calibri"/>
          <w:sz w:val="22"/>
          <w:szCs w:val="22"/>
        </w:rPr>
        <w:t>e</w:t>
      </w:r>
      <w:r w:rsidRPr="00FC1257">
        <w:rPr>
          <w:rFonts w:ascii="Calibri" w:hAnsi="Calibri" w:cs="Calibri"/>
          <w:sz w:val="22"/>
          <w:szCs w:val="22"/>
        </w:rPr>
        <w:t xml:space="preserve"> our service database. We </w:t>
      </w:r>
      <w:r w:rsidR="002E3399">
        <w:rPr>
          <w:rFonts w:ascii="Calibri" w:hAnsi="Calibri" w:cs="Calibri"/>
          <w:sz w:val="22"/>
          <w:szCs w:val="22"/>
        </w:rPr>
        <w:t>are</w:t>
      </w:r>
      <w:r w:rsidRPr="00FC1257">
        <w:rPr>
          <w:rFonts w:ascii="Calibri" w:hAnsi="Calibri" w:cs="Calibri"/>
          <w:sz w:val="22"/>
          <w:szCs w:val="22"/>
        </w:rPr>
        <w:t xml:space="preserve"> contact</w:t>
      </w:r>
      <w:r w:rsidR="002E3399">
        <w:rPr>
          <w:rFonts w:ascii="Calibri" w:hAnsi="Calibri" w:cs="Calibri"/>
          <w:sz w:val="22"/>
          <w:szCs w:val="22"/>
        </w:rPr>
        <w:t>ing</w:t>
      </w:r>
      <w:r w:rsidRPr="00FC1257">
        <w:rPr>
          <w:rFonts w:ascii="Calibri" w:hAnsi="Calibri" w:cs="Calibri"/>
          <w:sz w:val="22"/>
          <w:szCs w:val="22"/>
        </w:rPr>
        <w:t xml:space="preserve"> services by phone to ensure we have the correct details for your service. You have received an email regarding the information being sought.</w:t>
      </w:r>
      <w:r w:rsidRPr="00FC1257">
        <w:rPr>
          <w:rFonts w:ascii="Calibri" w:hAnsi="Calibri" w:cs="Calibri"/>
          <w:b/>
          <w:bCs/>
          <w:sz w:val="22"/>
          <w:szCs w:val="22"/>
          <w:lang w:val="en-IE"/>
        </w:rPr>
        <w:t xml:space="preserve"> </w:t>
      </w:r>
    </w:p>
    <w:p w14:paraId="6E427366" w14:textId="646675CB" w:rsidR="00273C2E" w:rsidRDefault="00273C2E" w:rsidP="00CF3374">
      <w:pPr>
        <w:spacing w:after="0" w:line="360" w:lineRule="auto"/>
        <w:jc w:val="both"/>
        <w:rPr>
          <w:rFonts w:ascii="Calibri" w:hAnsi="Calibri" w:cs="Calibri"/>
          <w:b/>
          <w:bCs/>
          <w:sz w:val="22"/>
          <w:szCs w:val="22"/>
          <w:lang w:val="en-IE"/>
        </w:rPr>
      </w:pPr>
    </w:p>
    <w:p w14:paraId="0E5E2F2B" w14:textId="54FD2F4D" w:rsidR="00DB3812" w:rsidRPr="00FC1257" w:rsidRDefault="00DB3812" w:rsidP="00CF3374">
      <w:pPr>
        <w:spacing w:after="0" w:line="360" w:lineRule="auto"/>
        <w:jc w:val="both"/>
        <w:rPr>
          <w:rFonts w:ascii="Calibri" w:hAnsi="Calibri" w:cs="Calibri"/>
          <w:b/>
          <w:bCs/>
          <w:sz w:val="22"/>
          <w:szCs w:val="22"/>
          <w:lang w:val="en-IE"/>
        </w:rPr>
      </w:pPr>
      <w:r w:rsidRPr="00FC1257">
        <w:rPr>
          <w:rFonts w:ascii="Calibri" w:hAnsi="Calibri" w:cs="Calibri"/>
          <w:b/>
          <w:bCs/>
          <w:sz w:val="22"/>
          <w:szCs w:val="22"/>
          <w:lang w:val="en-IE"/>
        </w:rPr>
        <w:t xml:space="preserve">Cork County Childcare Committee </w:t>
      </w:r>
    </w:p>
    <w:p w14:paraId="21B2C6CE" w14:textId="5A79852D" w:rsidR="00DB3812" w:rsidRPr="00FC1257" w:rsidRDefault="008E2F99" w:rsidP="00CF3374">
      <w:pPr>
        <w:shd w:val="clear" w:color="auto" w:fill="FFFFFF" w:themeFill="background1"/>
        <w:spacing w:after="0" w:line="360" w:lineRule="auto"/>
        <w:jc w:val="both"/>
        <w:rPr>
          <w:rFonts w:ascii="Calibri" w:hAnsi="Calibri" w:cs="Calibri"/>
          <w:sz w:val="22"/>
          <w:szCs w:val="22"/>
          <w:lang w:val="en-IE"/>
        </w:rPr>
      </w:pPr>
      <w:r w:rsidRPr="00FC1257">
        <w:rPr>
          <w:rFonts w:ascii="Calibri" w:hAnsi="Calibri" w:cs="Calibri"/>
          <w:sz w:val="22"/>
          <w:szCs w:val="22"/>
        </w:rPr>
        <w:t>We invite you to visit our website </w:t>
      </w:r>
      <w:hyperlink r:id="rId18" w:tooltip="https://www.corkchildcare.ie/" w:history="1">
        <w:r w:rsidRPr="00FC1257">
          <w:rPr>
            <w:rStyle w:val="Hyperlink"/>
            <w:rFonts w:cs="Calibri"/>
            <w:szCs w:val="22"/>
          </w:rPr>
          <w:t>here</w:t>
        </w:r>
      </w:hyperlink>
      <w:r w:rsidRPr="00FC1257">
        <w:rPr>
          <w:rFonts w:ascii="Calibri" w:hAnsi="Calibri" w:cs="Calibri"/>
          <w:sz w:val="22"/>
          <w:szCs w:val="22"/>
        </w:rPr>
        <w:t> and like and follow our Facebook page Cork County Childcare Committee Ltd for updates and relevant content </w:t>
      </w:r>
      <w:hyperlink r:id="rId19" w:tooltip="https://www.facebook.com/people/Cork-County-Childcare-Committee-Ltd/100079059495356/" w:history="1">
        <w:r w:rsidRPr="00FC1257">
          <w:rPr>
            <w:rStyle w:val="Hyperlink"/>
            <w:rFonts w:cs="Calibri"/>
            <w:szCs w:val="22"/>
          </w:rPr>
          <w:t>here</w:t>
        </w:r>
      </w:hyperlink>
      <w:r w:rsidRPr="00FC1257">
        <w:rPr>
          <w:rFonts w:ascii="Calibri" w:hAnsi="Calibri" w:cs="Calibri"/>
          <w:sz w:val="22"/>
          <w:szCs w:val="22"/>
        </w:rPr>
        <w:t>, and follow us on our Instagram </w:t>
      </w:r>
      <w:hyperlink r:id="rId20" w:tooltip="https://www.instagram.com/corkcountychildcare/" w:history="1">
        <w:r w:rsidRPr="00FC1257">
          <w:rPr>
            <w:rStyle w:val="Hyperlink"/>
            <w:rFonts w:cs="Calibri"/>
            <w:szCs w:val="22"/>
          </w:rPr>
          <w:t>here.</w:t>
        </w:r>
      </w:hyperlink>
      <w:r w:rsidRPr="00FC1257">
        <w:rPr>
          <w:rFonts w:ascii="Calibri" w:hAnsi="Calibri" w:cs="Calibri"/>
          <w:sz w:val="22"/>
          <w:szCs w:val="22"/>
        </w:rPr>
        <w:t> Or scan the QR code.</w:t>
      </w:r>
    </w:p>
    <w:p w14:paraId="153E1368" w14:textId="02F6F09C" w:rsidR="00116ED6" w:rsidRDefault="003D6EE1" w:rsidP="00CF3374">
      <w:pPr>
        <w:shd w:val="clear" w:color="auto" w:fill="FFFFFF" w:themeFill="background1"/>
        <w:spacing w:after="0" w:line="360" w:lineRule="auto"/>
        <w:jc w:val="both"/>
        <w:rPr>
          <w:rFonts w:ascii="Calibri" w:eastAsia="Calibri" w:hAnsi="Calibri" w:cs="Calibri"/>
          <w:sz w:val="22"/>
          <w:szCs w:val="22"/>
          <w:lang w:val="en-IE"/>
        </w:rPr>
      </w:pPr>
      <w:r w:rsidRPr="00FC1257">
        <w:rPr>
          <w:rFonts w:ascii="Calibri" w:hAnsi="Calibri" w:cs="Calibri"/>
          <w:noProof/>
          <w:sz w:val="22"/>
          <w:szCs w:val="22"/>
        </w:rPr>
        <w:drawing>
          <wp:anchor distT="0" distB="0" distL="114300" distR="114300" simplePos="0" relativeHeight="251658240" behindDoc="0" locked="0" layoutInCell="1" allowOverlap="1" wp14:anchorId="772A92C0" wp14:editId="2EAF9476">
            <wp:simplePos x="0" y="0"/>
            <wp:positionH relativeFrom="margin">
              <wp:posOffset>-19050</wp:posOffset>
            </wp:positionH>
            <wp:positionV relativeFrom="margin">
              <wp:posOffset>6422390</wp:posOffset>
            </wp:positionV>
            <wp:extent cx="692150" cy="692150"/>
            <wp:effectExtent l="0" t="0" r="0" b="0"/>
            <wp:wrapSquare wrapText="bothSides"/>
            <wp:docPr id="7563922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anchor>
        </w:drawing>
      </w:r>
    </w:p>
    <w:p w14:paraId="30C97F7D" w14:textId="77777777" w:rsidR="003D6EE1" w:rsidRDefault="003D6EE1" w:rsidP="00CF3374">
      <w:pPr>
        <w:shd w:val="clear" w:color="auto" w:fill="FFFFFF" w:themeFill="background1"/>
        <w:spacing w:after="0" w:line="360" w:lineRule="auto"/>
        <w:jc w:val="both"/>
        <w:rPr>
          <w:rFonts w:ascii="Calibri" w:eastAsia="Calibri" w:hAnsi="Calibri" w:cs="Calibri"/>
          <w:sz w:val="22"/>
          <w:szCs w:val="22"/>
          <w:lang w:val="en-IE"/>
        </w:rPr>
      </w:pPr>
    </w:p>
    <w:p w14:paraId="7501BF4F" w14:textId="77777777" w:rsidR="003D6EE1" w:rsidRDefault="003D6EE1" w:rsidP="00CF3374">
      <w:pPr>
        <w:shd w:val="clear" w:color="auto" w:fill="FFFFFF" w:themeFill="background1"/>
        <w:spacing w:after="0" w:line="360" w:lineRule="auto"/>
        <w:jc w:val="both"/>
        <w:rPr>
          <w:rFonts w:ascii="Calibri" w:eastAsia="Calibri" w:hAnsi="Calibri" w:cs="Calibri"/>
          <w:sz w:val="22"/>
          <w:szCs w:val="22"/>
          <w:lang w:val="en-IE"/>
        </w:rPr>
      </w:pPr>
    </w:p>
    <w:p w14:paraId="4DB13559" w14:textId="77777777" w:rsidR="003D6EE1" w:rsidRDefault="003D6EE1" w:rsidP="00CF3374">
      <w:pPr>
        <w:shd w:val="clear" w:color="auto" w:fill="FFFFFF" w:themeFill="background1"/>
        <w:spacing w:after="0" w:line="360" w:lineRule="auto"/>
        <w:jc w:val="both"/>
        <w:rPr>
          <w:rFonts w:ascii="Calibri" w:eastAsia="Calibri" w:hAnsi="Calibri" w:cs="Calibri"/>
          <w:sz w:val="22"/>
          <w:szCs w:val="22"/>
          <w:lang w:val="en-IE"/>
        </w:rPr>
      </w:pPr>
    </w:p>
    <w:p w14:paraId="628196B7" w14:textId="5F1542D1" w:rsidR="00DB3812" w:rsidRPr="00FC1257" w:rsidRDefault="00DB3812" w:rsidP="00CF3374">
      <w:pPr>
        <w:shd w:val="clear" w:color="auto" w:fill="FFFFFF" w:themeFill="background1"/>
        <w:spacing w:after="0" w:line="360" w:lineRule="auto"/>
        <w:jc w:val="both"/>
        <w:rPr>
          <w:rFonts w:ascii="Calibri" w:eastAsia="Calibri" w:hAnsi="Calibri" w:cs="Calibri"/>
          <w:sz w:val="22"/>
          <w:szCs w:val="22"/>
          <w:lang w:val="en-IE"/>
        </w:rPr>
      </w:pPr>
      <w:r w:rsidRPr="00FC1257">
        <w:rPr>
          <w:rFonts w:ascii="Calibri" w:eastAsia="Calibri" w:hAnsi="Calibri" w:cs="Calibri"/>
          <w:sz w:val="22"/>
          <w:szCs w:val="22"/>
          <w:lang w:val="en-IE"/>
        </w:rPr>
        <w:t>Kind Regards</w:t>
      </w:r>
    </w:p>
    <w:p w14:paraId="207FC811" w14:textId="023DCD2E" w:rsidR="00DB3812" w:rsidRPr="00FC1257" w:rsidRDefault="00DB3812" w:rsidP="00CF3374">
      <w:pPr>
        <w:shd w:val="clear" w:color="auto" w:fill="FFFFFF" w:themeFill="background1"/>
        <w:spacing w:after="0" w:line="360" w:lineRule="auto"/>
        <w:jc w:val="both"/>
        <w:rPr>
          <w:rFonts w:ascii="Calibri" w:hAnsi="Calibri" w:cs="Calibri"/>
          <w:sz w:val="22"/>
          <w:szCs w:val="22"/>
          <w:lang w:val="en-IE"/>
        </w:rPr>
      </w:pPr>
      <w:r w:rsidRPr="00FC1257">
        <w:rPr>
          <w:rFonts w:ascii="Calibri" w:eastAsia="Calibri" w:hAnsi="Calibri" w:cs="Calibri"/>
          <w:sz w:val="22"/>
          <w:szCs w:val="22"/>
          <w:lang w:val="en-IE"/>
        </w:rPr>
        <w:t>Cork County Childcare Committee</w:t>
      </w:r>
    </w:p>
    <w:p w14:paraId="3A7E530A" w14:textId="62C43C22" w:rsidR="0084252B" w:rsidRPr="00FC1257" w:rsidRDefault="0084252B" w:rsidP="00CF3374">
      <w:pPr>
        <w:spacing w:after="0" w:line="360" w:lineRule="auto"/>
        <w:jc w:val="both"/>
        <w:rPr>
          <w:rFonts w:ascii="Calibri" w:hAnsi="Calibri" w:cs="Calibri"/>
          <w:sz w:val="22"/>
          <w:szCs w:val="22"/>
        </w:rPr>
      </w:pPr>
    </w:p>
    <w:sectPr w:rsidR="0084252B" w:rsidRPr="00FC1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tbVXC09SICXHL" int2:id="yXgwMoZ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903"/>
    <w:multiLevelType w:val="multilevel"/>
    <w:tmpl w:val="F546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049D5"/>
    <w:multiLevelType w:val="hybridMultilevel"/>
    <w:tmpl w:val="8D30E2BE"/>
    <w:lvl w:ilvl="0" w:tplc="ADE6E5CE">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7316137"/>
    <w:multiLevelType w:val="multilevel"/>
    <w:tmpl w:val="867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95E98"/>
    <w:multiLevelType w:val="hybridMultilevel"/>
    <w:tmpl w:val="BEBA59A4"/>
    <w:lvl w:ilvl="0" w:tplc="4306BC30">
      <w:start w:val="1"/>
      <w:numFmt w:val="bullet"/>
      <w:lvlText w:val=""/>
      <w:lvlJc w:val="left"/>
      <w:pPr>
        <w:ind w:left="720" w:hanging="360"/>
      </w:pPr>
      <w:rPr>
        <w:rFonts w:ascii="Symbol" w:hAnsi="Symbol" w:hint="default"/>
      </w:rPr>
    </w:lvl>
    <w:lvl w:ilvl="1" w:tplc="019AC350">
      <w:start w:val="1"/>
      <w:numFmt w:val="bullet"/>
      <w:lvlText w:val="o"/>
      <w:lvlJc w:val="left"/>
      <w:pPr>
        <w:ind w:left="1440" w:hanging="360"/>
      </w:pPr>
      <w:rPr>
        <w:rFonts w:ascii="Courier New" w:hAnsi="Courier New" w:hint="default"/>
      </w:rPr>
    </w:lvl>
    <w:lvl w:ilvl="2" w:tplc="53901C6C">
      <w:start w:val="1"/>
      <w:numFmt w:val="bullet"/>
      <w:lvlText w:val=""/>
      <w:lvlJc w:val="left"/>
      <w:pPr>
        <w:ind w:left="2160" w:hanging="360"/>
      </w:pPr>
      <w:rPr>
        <w:rFonts w:ascii="Wingdings" w:hAnsi="Wingdings" w:hint="default"/>
      </w:rPr>
    </w:lvl>
    <w:lvl w:ilvl="3" w:tplc="D1B48AA0">
      <w:start w:val="1"/>
      <w:numFmt w:val="bullet"/>
      <w:lvlText w:val=""/>
      <w:lvlJc w:val="left"/>
      <w:pPr>
        <w:ind w:left="2880" w:hanging="360"/>
      </w:pPr>
      <w:rPr>
        <w:rFonts w:ascii="Symbol" w:hAnsi="Symbol" w:hint="default"/>
      </w:rPr>
    </w:lvl>
    <w:lvl w:ilvl="4" w:tplc="84DA0E4C">
      <w:start w:val="1"/>
      <w:numFmt w:val="bullet"/>
      <w:lvlText w:val="o"/>
      <w:lvlJc w:val="left"/>
      <w:pPr>
        <w:ind w:left="3600" w:hanging="360"/>
      </w:pPr>
      <w:rPr>
        <w:rFonts w:ascii="Courier New" w:hAnsi="Courier New" w:hint="default"/>
      </w:rPr>
    </w:lvl>
    <w:lvl w:ilvl="5" w:tplc="E01C17D8">
      <w:start w:val="1"/>
      <w:numFmt w:val="bullet"/>
      <w:lvlText w:val=""/>
      <w:lvlJc w:val="left"/>
      <w:pPr>
        <w:ind w:left="4320" w:hanging="360"/>
      </w:pPr>
      <w:rPr>
        <w:rFonts w:ascii="Wingdings" w:hAnsi="Wingdings" w:hint="default"/>
      </w:rPr>
    </w:lvl>
    <w:lvl w:ilvl="6" w:tplc="2B8C266A">
      <w:start w:val="1"/>
      <w:numFmt w:val="bullet"/>
      <w:lvlText w:val=""/>
      <w:lvlJc w:val="left"/>
      <w:pPr>
        <w:ind w:left="5040" w:hanging="360"/>
      </w:pPr>
      <w:rPr>
        <w:rFonts w:ascii="Symbol" w:hAnsi="Symbol" w:hint="default"/>
      </w:rPr>
    </w:lvl>
    <w:lvl w:ilvl="7" w:tplc="F61AC830">
      <w:start w:val="1"/>
      <w:numFmt w:val="bullet"/>
      <w:lvlText w:val="o"/>
      <w:lvlJc w:val="left"/>
      <w:pPr>
        <w:ind w:left="5760" w:hanging="360"/>
      </w:pPr>
      <w:rPr>
        <w:rFonts w:ascii="Courier New" w:hAnsi="Courier New" w:hint="default"/>
      </w:rPr>
    </w:lvl>
    <w:lvl w:ilvl="8" w:tplc="580AD32C">
      <w:start w:val="1"/>
      <w:numFmt w:val="bullet"/>
      <w:lvlText w:val=""/>
      <w:lvlJc w:val="left"/>
      <w:pPr>
        <w:ind w:left="6480" w:hanging="360"/>
      </w:pPr>
      <w:rPr>
        <w:rFonts w:ascii="Wingdings" w:hAnsi="Wingdings" w:hint="default"/>
      </w:rPr>
    </w:lvl>
  </w:abstractNum>
  <w:abstractNum w:abstractNumId="4" w15:restartNumberingAfterBreak="0">
    <w:nsid w:val="60B00DFF"/>
    <w:multiLevelType w:val="multilevel"/>
    <w:tmpl w:val="54B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CB647B"/>
    <w:multiLevelType w:val="multilevel"/>
    <w:tmpl w:val="1A14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5B40F0"/>
    <w:multiLevelType w:val="multilevel"/>
    <w:tmpl w:val="CC56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5212">
    <w:abstractNumId w:val="3"/>
  </w:num>
  <w:num w:numId="2" w16cid:durableId="1687096088">
    <w:abstractNumId w:val="1"/>
  </w:num>
  <w:num w:numId="3" w16cid:durableId="1522935272">
    <w:abstractNumId w:val="2"/>
  </w:num>
  <w:num w:numId="4" w16cid:durableId="1158810596">
    <w:abstractNumId w:val="4"/>
  </w:num>
  <w:num w:numId="5" w16cid:durableId="1429161263">
    <w:abstractNumId w:val="5"/>
  </w:num>
  <w:num w:numId="6" w16cid:durableId="1168057214">
    <w:abstractNumId w:val="6"/>
  </w:num>
  <w:num w:numId="7" w16cid:durableId="168389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12"/>
    <w:rsid w:val="000130BE"/>
    <w:rsid w:val="00014DBA"/>
    <w:rsid w:val="00037201"/>
    <w:rsid w:val="00043904"/>
    <w:rsid w:val="00051E5A"/>
    <w:rsid w:val="00081E41"/>
    <w:rsid w:val="000855EC"/>
    <w:rsid w:val="000B4816"/>
    <w:rsid w:val="000C1E0F"/>
    <w:rsid w:val="000D7ABD"/>
    <w:rsid w:val="000F16CC"/>
    <w:rsid w:val="000F3220"/>
    <w:rsid w:val="00111C6A"/>
    <w:rsid w:val="00116ED6"/>
    <w:rsid w:val="0013192B"/>
    <w:rsid w:val="0013661D"/>
    <w:rsid w:val="0014008C"/>
    <w:rsid w:val="001703B4"/>
    <w:rsid w:val="001B021B"/>
    <w:rsid w:val="001C2717"/>
    <w:rsid w:val="001C41C8"/>
    <w:rsid w:val="001C465E"/>
    <w:rsid w:val="001C7C0A"/>
    <w:rsid w:val="001D1EA8"/>
    <w:rsid w:val="001F1DF1"/>
    <w:rsid w:val="002029F8"/>
    <w:rsid w:val="0023687F"/>
    <w:rsid w:val="002374E7"/>
    <w:rsid w:val="0025703D"/>
    <w:rsid w:val="00260874"/>
    <w:rsid w:val="00273C2E"/>
    <w:rsid w:val="002745FD"/>
    <w:rsid w:val="0027736B"/>
    <w:rsid w:val="002A5861"/>
    <w:rsid w:val="002B5F37"/>
    <w:rsid w:val="002B7F00"/>
    <w:rsid w:val="002D11BE"/>
    <w:rsid w:val="002E3399"/>
    <w:rsid w:val="002E3DF9"/>
    <w:rsid w:val="0031200D"/>
    <w:rsid w:val="00330646"/>
    <w:rsid w:val="00367962"/>
    <w:rsid w:val="00374F6C"/>
    <w:rsid w:val="003814EE"/>
    <w:rsid w:val="003914FC"/>
    <w:rsid w:val="00395610"/>
    <w:rsid w:val="003A5329"/>
    <w:rsid w:val="003A611C"/>
    <w:rsid w:val="003A7C1B"/>
    <w:rsid w:val="003B4701"/>
    <w:rsid w:val="003B77C5"/>
    <w:rsid w:val="003D4C51"/>
    <w:rsid w:val="003D6EE1"/>
    <w:rsid w:val="003E20B0"/>
    <w:rsid w:val="004042DD"/>
    <w:rsid w:val="004146A8"/>
    <w:rsid w:val="00432724"/>
    <w:rsid w:val="004440C2"/>
    <w:rsid w:val="00450FEA"/>
    <w:rsid w:val="00457046"/>
    <w:rsid w:val="00466D6C"/>
    <w:rsid w:val="004962FC"/>
    <w:rsid w:val="004A780E"/>
    <w:rsid w:val="004C68B3"/>
    <w:rsid w:val="004D09D4"/>
    <w:rsid w:val="004F0B79"/>
    <w:rsid w:val="00503B64"/>
    <w:rsid w:val="00534EEA"/>
    <w:rsid w:val="00537F3B"/>
    <w:rsid w:val="00565ECD"/>
    <w:rsid w:val="00566EB9"/>
    <w:rsid w:val="00580444"/>
    <w:rsid w:val="005863E4"/>
    <w:rsid w:val="005A22C4"/>
    <w:rsid w:val="005D5EC6"/>
    <w:rsid w:val="005E3AA0"/>
    <w:rsid w:val="005F08B1"/>
    <w:rsid w:val="00600FDF"/>
    <w:rsid w:val="00612BA9"/>
    <w:rsid w:val="0061385D"/>
    <w:rsid w:val="006453B3"/>
    <w:rsid w:val="006461F6"/>
    <w:rsid w:val="00651F70"/>
    <w:rsid w:val="00662C17"/>
    <w:rsid w:val="0067678C"/>
    <w:rsid w:val="00684981"/>
    <w:rsid w:val="006D5C4F"/>
    <w:rsid w:val="00701D7B"/>
    <w:rsid w:val="00712A91"/>
    <w:rsid w:val="00724C1E"/>
    <w:rsid w:val="00726EE9"/>
    <w:rsid w:val="007315FB"/>
    <w:rsid w:val="007523C5"/>
    <w:rsid w:val="00755004"/>
    <w:rsid w:val="0076147C"/>
    <w:rsid w:val="00767E18"/>
    <w:rsid w:val="00772854"/>
    <w:rsid w:val="0079477B"/>
    <w:rsid w:val="007A1FAF"/>
    <w:rsid w:val="007B58AA"/>
    <w:rsid w:val="007B5C11"/>
    <w:rsid w:val="007C2F97"/>
    <w:rsid w:val="007E1A60"/>
    <w:rsid w:val="007F66AA"/>
    <w:rsid w:val="00813F92"/>
    <w:rsid w:val="00824279"/>
    <w:rsid w:val="00836599"/>
    <w:rsid w:val="0084252B"/>
    <w:rsid w:val="00846F51"/>
    <w:rsid w:val="00856DF6"/>
    <w:rsid w:val="00863296"/>
    <w:rsid w:val="0086347D"/>
    <w:rsid w:val="008C64E6"/>
    <w:rsid w:val="008E2F99"/>
    <w:rsid w:val="008E406E"/>
    <w:rsid w:val="008E5061"/>
    <w:rsid w:val="008E52A7"/>
    <w:rsid w:val="00900A4C"/>
    <w:rsid w:val="00900E46"/>
    <w:rsid w:val="0091000E"/>
    <w:rsid w:val="00921B4A"/>
    <w:rsid w:val="00923276"/>
    <w:rsid w:val="009254F2"/>
    <w:rsid w:val="00926012"/>
    <w:rsid w:val="00932754"/>
    <w:rsid w:val="0093717C"/>
    <w:rsid w:val="00950DAB"/>
    <w:rsid w:val="009752E4"/>
    <w:rsid w:val="00975601"/>
    <w:rsid w:val="00975989"/>
    <w:rsid w:val="00993915"/>
    <w:rsid w:val="009A270B"/>
    <w:rsid w:val="009C76EA"/>
    <w:rsid w:val="009D26A5"/>
    <w:rsid w:val="00A3048F"/>
    <w:rsid w:val="00A4626A"/>
    <w:rsid w:val="00A61C31"/>
    <w:rsid w:val="00A83065"/>
    <w:rsid w:val="00AF7978"/>
    <w:rsid w:val="00B04DA2"/>
    <w:rsid w:val="00B05CE6"/>
    <w:rsid w:val="00B11A4E"/>
    <w:rsid w:val="00B20D5B"/>
    <w:rsid w:val="00B20F5D"/>
    <w:rsid w:val="00B30CB4"/>
    <w:rsid w:val="00B565BF"/>
    <w:rsid w:val="00B63D74"/>
    <w:rsid w:val="00B910BB"/>
    <w:rsid w:val="00B93B81"/>
    <w:rsid w:val="00B96D24"/>
    <w:rsid w:val="00B972F1"/>
    <w:rsid w:val="00BA287D"/>
    <w:rsid w:val="00BB53A1"/>
    <w:rsid w:val="00BC1174"/>
    <w:rsid w:val="00BD1C49"/>
    <w:rsid w:val="00BD2770"/>
    <w:rsid w:val="00BE1F12"/>
    <w:rsid w:val="00BF10A9"/>
    <w:rsid w:val="00C00CA9"/>
    <w:rsid w:val="00C122FD"/>
    <w:rsid w:val="00C169C5"/>
    <w:rsid w:val="00C25E4A"/>
    <w:rsid w:val="00C33848"/>
    <w:rsid w:val="00C40C48"/>
    <w:rsid w:val="00C46BB4"/>
    <w:rsid w:val="00C52A71"/>
    <w:rsid w:val="00C53344"/>
    <w:rsid w:val="00C664FB"/>
    <w:rsid w:val="00CA6CCA"/>
    <w:rsid w:val="00CB32CC"/>
    <w:rsid w:val="00CD2A2F"/>
    <w:rsid w:val="00CD4325"/>
    <w:rsid w:val="00CE6AEA"/>
    <w:rsid w:val="00CE732C"/>
    <w:rsid w:val="00CF3374"/>
    <w:rsid w:val="00CF6406"/>
    <w:rsid w:val="00D0050D"/>
    <w:rsid w:val="00D02748"/>
    <w:rsid w:val="00D14F66"/>
    <w:rsid w:val="00D16DD5"/>
    <w:rsid w:val="00D27A35"/>
    <w:rsid w:val="00D37FBB"/>
    <w:rsid w:val="00D65D27"/>
    <w:rsid w:val="00D94555"/>
    <w:rsid w:val="00DA7FAA"/>
    <w:rsid w:val="00DB3812"/>
    <w:rsid w:val="00DB45BC"/>
    <w:rsid w:val="00DB7811"/>
    <w:rsid w:val="00DC1305"/>
    <w:rsid w:val="00DE583F"/>
    <w:rsid w:val="00E33756"/>
    <w:rsid w:val="00E3601B"/>
    <w:rsid w:val="00E4D6A2"/>
    <w:rsid w:val="00E622B3"/>
    <w:rsid w:val="00E71A0D"/>
    <w:rsid w:val="00EA2795"/>
    <w:rsid w:val="00ED5180"/>
    <w:rsid w:val="00EF5155"/>
    <w:rsid w:val="00F14CB5"/>
    <w:rsid w:val="00F206AE"/>
    <w:rsid w:val="00F22194"/>
    <w:rsid w:val="00F6363D"/>
    <w:rsid w:val="00F66DF7"/>
    <w:rsid w:val="00F94DEC"/>
    <w:rsid w:val="00FA46A3"/>
    <w:rsid w:val="00FA65BF"/>
    <w:rsid w:val="00FA7992"/>
    <w:rsid w:val="00FC1257"/>
    <w:rsid w:val="00FC56F7"/>
    <w:rsid w:val="00FC6A43"/>
    <w:rsid w:val="00FD112E"/>
    <w:rsid w:val="00FD7305"/>
    <w:rsid w:val="00FE067A"/>
    <w:rsid w:val="00FE3A47"/>
    <w:rsid w:val="00FE5030"/>
    <w:rsid w:val="018481DC"/>
    <w:rsid w:val="02E184AD"/>
    <w:rsid w:val="052ECCBF"/>
    <w:rsid w:val="09892C98"/>
    <w:rsid w:val="0B2A8F13"/>
    <w:rsid w:val="16CFACD9"/>
    <w:rsid w:val="1E0D7CC5"/>
    <w:rsid w:val="22119D1A"/>
    <w:rsid w:val="25610335"/>
    <w:rsid w:val="26E4796C"/>
    <w:rsid w:val="2995A3C4"/>
    <w:rsid w:val="2CA6808A"/>
    <w:rsid w:val="3244A1B5"/>
    <w:rsid w:val="39F820A7"/>
    <w:rsid w:val="3D908000"/>
    <w:rsid w:val="3F6AFABD"/>
    <w:rsid w:val="446983C7"/>
    <w:rsid w:val="475A1C37"/>
    <w:rsid w:val="4A1CB462"/>
    <w:rsid w:val="4A44AF98"/>
    <w:rsid w:val="5453BC07"/>
    <w:rsid w:val="5DDF7FEE"/>
    <w:rsid w:val="5F43D425"/>
    <w:rsid w:val="6242D974"/>
    <w:rsid w:val="63203425"/>
    <w:rsid w:val="66562CDF"/>
    <w:rsid w:val="685EF554"/>
    <w:rsid w:val="68E45706"/>
    <w:rsid w:val="6B975F54"/>
    <w:rsid w:val="6B9F7B67"/>
    <w:rsid w:val="6FA81031"/>
    <w:rsid w:val="72B3536A"/>
    <w:rsid w:val="7482852A"/>
    <w:rsid w:val="7736D77F"/>
    <w:rsid w:val="7887F471"/>
    <w:rsid w:val="7939C2B5"/>
    <w:rsid w:val="7F2C4678"/>
    <w:rsid w:val="7F9F53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962A"/>
  <w15:chartTrackingRefBased/>
  <w15:docId w15:val="{936D517F-6A25-4CAF-A69A-4D2A3AA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12"/>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DB3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812"/>
    <w:rPr>
      <w:rFonts w:eastAsiaTheme="majorEastAsia" w:cstheme="majorBidi"/>
      <w:color w:val="272727" w:themeColor="text1" w:themeTint="D8"/>
    </w:rPr>
  </w:style>
  <w:style w:type="paragraph" w:styleId="Title">
    <w:name w:val="Title"/>
    <w:basedOn w:val="Normal"/>
    <w:next w:val="Normal"/>
    <w:link w:val="TitleChar"/>
    <w:uiPriority w:val="10"/>
    <w:qFormat/>
    <w:rsid w:val="00DB3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812"/>
    <w:pPr>
      <w:spacing w:before="160"/>
      <w:jc w:val="center"/>
    </w:pPr>
    <w:rPr>
      <w:i/>
      <w:iCs/>
      <w:color w:val="404040" w:themeColor="text1" w:themeTint="BF"/>
    </w:rPr>
  </w:style>
  <w:style w:type="character" w:customStyle="1" w:styleId="QuoteChar">
    <w:name w:val="Quote Char"/>
    <w:basedOn w:val="DefaultParagraphFont"/>
    <w:link w:val="Quote"/>
    <w:uiPriority w:val="29"/>
    <w:rsid w:val="00DB3812"/>
    <w:rPr>
      <w:i/>
      <w:iCs/>
      <w:color w:val="404040" w:themeColor="text1" w:themeTint="BF"/>
    </w:rPr>
  </w:style>
  <w:style w:type="paragraph" w:styleId="ListParagraph">
    <w:name w:val="List Paragraph"/>
    <w:basedOn w:val="Normal"/>
    <w:uiPriority w:val="34"/>
    <w:qFormat/>
    <w:rsid w:val="00DB3812"/>
    <w:pPr>
      <w:ind w:left="720"/>
      <w:contextualSpacing/>
    </w:pPr>
  </w:style>
  <w:style w:type="character" w:styleId="IntenseEmphasis">
    <w:name w:val="Intense Emphasis"/>
    <w:basedOn w:val="DefaultParagraphFont"/>
    <w:uiPriority w:val="21"/>
    <w:qFormat/>
    <w:rsid w:val="00DB3812"/>
    <w:rPr>
      <w:i/>
      <w:iCs/>
      <w:color w:val="0F4761" w:themeColor="accent1" w:themeShade="BF"/>
    </w:rPr>
  </w:style>
  <w:style w:type="paragraph" w:styleId="IntenseQuote">
    <w:name w:val="Intense Quote"/>
    <w:basedOn w:val="Normal"/>
    <w:next w:val="Normal"/>
    <w:link w:val="IntenseQuoteChar"/>
    <w:uiPriority w:val="30"/>
    <w:qFormat/>
    <w:rsid w:val="00DB3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812"/>
    <w:rPr>
      <w:i/>
      <w:iCs/>
      <w:color w:val="0F4761" w:themeColor="accent1" w:themeShade="BF"/>
    </w:rPr>
  </w:style>
  <w:style w:type="character" w:styleId="IntenseReference">
    <w:name w:val="Intense Reference"/>
    <w:basedOn w:val="DefaultParagraphFont"/>
    <w:uiPriority w:val="32"/>
    <w:qFormat/>
    <w:rsid w:val="00DB3812"/>
    <w:rPr>
      <w:b/>
      <w:bCs/>
      <w:smallCaps/>
      <w:color w:val="0F4761" w:themeColor="accent1" w:themeShade="BF"/>
      <w:spacing w:val="5"/>
    </w:rPr>
  </w:style>
  <w:style w:type="character" w:styleId="Hyperlink">
    <w:name w:val="Hyperlink"/>
    <w:basedOn w:val="DefaultParagraphFont"/>
    <w:uiPriority w:val="99"/>
    <w:unhideWhenUsed/>
    <w:rsid w:val="00DB3812"/>
    <w:rPr>
      <w:rFonts w:ascii="Calibri" w:hAnsi="Calibri"/>
      <w:color w:val="0070C0"/>
      <w:sz w:val="22"/>
      <w:u w:val="single"/>
    </w:rPr>
  </w:style>
  <w:style w:type="paragraph" w:styleId="NoSpacing">
    <w:name w:val="No Spacing"/>
    <w:uiPriority w:val="1"/>
    <w:qFormat/>
    <w:rsid w:val="00DB3812"/>
    <w:pPr>
      <w:spacing w:after="0" w:line="240" w:lineRule="auto"/>
    </w:pPr>
    <w:rPr>
      <w:rFonts w:eastAsiaTheme="minorEastAsia"/>
      <w:kern w:val="0"/>
      <w:sz w:val="24"/>
      <w:szCs w:val="24"/>
      <w:lang w:val="en-US" w:eastAsia="ja-JP"/>
      <w14:ligatures w14:val="none"/>
    </w:rPr>
  </w:style>
  <w:style w:type="character" w:styleId="FollowedHyperlink">
    <w:name w:val="FollowedHyperlink"/>
    <w:basedOn w:val="DefaultParagraphFont"/>
    <w:uiPriority w:val="99"/>
    <w:semiHidden/>
    <w:unhideWhenUsed/>
    <w:rsid w:val="002B5F37"/>
    <w:rPr>
      <w:color w:val="96607D" w:themeColor="followedHyperlink"/>
      <w:u w:val="single"/>
    </w:rPr>
  </w:style>
  <w:style w:type="character" w:styleId="UnresolvedMention">
    <w:name w:val="Unresolved Mention"/>
    <w:basedOn w:val="DefaultParagraphFont"/>
    <w:uiPriority w:val="99"/>
    <w:semiHidden/>
    <w:unhideWhenUsed/>
    <w:rsid w:val="002B5F37"/>
    <w:rPr>
      <w:color w:val="605E5C"/>
      <w:shd w:val="clear" w:color="auto" w:fill="E1DFDD"/>
    </w:rPr>
  </w:style>
  <w:style w:type="paragraph" w:customStyle="1" w:styleId="xmsonormal">
    <w:name w:val="x_msonormal"/>
    <w:basedOn w:val="Normal"/>
    <w:rsid w:val="00CA6CCA"/>
    <w:pPr>
      <w:spacing w:after="0" w:line="240" w:lineRule="auto"/>
    </w:pPr>
    <w:rPr>
      <w:rFonts w:ascii="Aptos" w:eastAsiaTheme="minorHAnsi" w:hAnsi="Aptos" w:cs="Aptos"/>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lyyearshive.ncs.gov.ie/how-to-guides/training-videos/" TargetMode="External"/><Relationship Id="rId13" Type="http://schemas.openxmlformats.org/officeDocument/2006/relationships/hyperlink" Target="mailto:dquinlan@corkchildcare.ie" TargetMode="External"/><Relationship Id="rId18" Type="http://schemas.openxmlformats.org/officeDocument/2006/relationships/hyperlink" Target="https://www.corkchildcare.ie/"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http://pobal.ie/" TargetMode="External"/><Relationship Id="rId12" Type="http://schemas.openxmlformats.org/officeDocument/2006/relationships/hyperlink" Target="https://www.corkchildcare.ie/copy-of-children-first" TargetMode="External"/><Relationship Id="rId17" Type="http://schemas.openxmlformats.org/officeDocument/2006/relationships/hyperlink" Target="mailto:nessa@corkcitychildcare.ie" TargetMode="External"/><Relationship Id="rId2" Type="http://schemas.openxmlformats.org/officeDocument/2006/relationships/numbering" Target="numbering.xml"/><Relationship Id="rId16" Type="http://schemas.openxmlformats.org/officeDocument/2006/relationships/hyperlink" Target="https://forms.office.com/e/zfXe74hwGs" TargetMode="External"/><Relationship Id="rId20" Type="http://schemas.openxmlformats.org/officeDocument/2006/relationships/hyperlink" Target="https://www.instagram.com/corkcountychildcare/" TargetMode="External"/><Relationship Id="rId1" Type="http://schemas.openxmlformats.org/officeDocument/2006/relationships/customXml" Target="../customXml/item1.xml"/><Relationship Id="rId6" Type="http://schemas.openxmlformats.org/officeDocument/2006/relationships/hyperlink" Target="http://earlyyearshive.ncs.gov.ie/how-to-guides/how-to-guides-ncs/service-calendar/" TargetMode="External"/><Relationship Id="rId11" Type="http://schemas.openxmlformats.org/officeDocument/2006/relationships/hyperlink" Target="https://www.cfcrrs.ie/"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mailto:dquinlan@corkchildcare.ie" TargetMode="External"/><Relationship Id="rId23" Type="http://schemas.openxmlformats.org/officeDocument/2006/relationships/theme" Target="theme/theme1.xml"/><Relationship Id="rId10" Type="http://schemas.openxmlformats.org/officeDocument/2006/relationships/hyperlink" Target="https://earlyyearshive.ncs.gov.ie/downloads/download-corefunding/" TargetMode="External"/><Relationship Id="rId19" Type="http://schemas.openxmlformats.org/officeDocument/2006/relationships/hyperlink" Target="https://www.facebook.com/people/Cork-County-Childcare-Committee-Ltd/100079059495356/" TargetMode="External"/><Relationship Id="rId4" Type="http://schemas.openxmlformats.org/officeDocument/2006/relationships/settings" Target="settings.xml"/><Relationship Id="rId9" Type="http://schemas.openxmlformats.org/officeDocument/2006/relationships/hyperlink" Target="https://www.cfcrrs.ie/" TargetMode="External"/><Relationship Id="rId14" Type="http://schemas.openxmlformats.org/officeDocument/2006/relationships/hyperlink" Target="https://forms.office.com/e/wCbdqa3P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95587-632C-43A8-8E96-7E07D32B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Dyczewska</dc:creator>
  <cp:keywords/>
  <dc:description/>
  <cp:lastModifiedBy>Aileen Carey</cp:lastModifiedBy>
  <cp:revision>26</cp:revision>
  <cp:lastPrinted>2026-02-26T12:16:00Z</cp:lastPrinted>
  <dcterms:created xsi:type="dcterms:W3CDTF">2026-03-16T13:42:00Z</dcterms:created>
  <dcterms:modified xsi:type="dcterms:W3CDTF">2026-03-20T12:20:00Z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964a0236-a2b5-4af8-bfaa-4922c72d305a</vt:lpwstr>
  </property>
</Properties>
</file>