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E949" w14:textId="77777777" w:rsidR="00635569" w:rsidRPr="00D228F2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E410308">
        <w:rPr>
          <w:rFonts w:ascii="Calibri" w:eastAsia="Calibri" w:hAnsi="Calibri" w:cs="Calibri"/>
          <w:color w:val="000000" w:themeColor="text1"/>
          <w:sz w:val="22"/>
          <w:szCs w:val="22"/>
        </w:rPr>
        <w:t>Dear Colleagues,</w:t>
      </w:r>
    </w:p>
    <w:p w14:paraId="7602858F" w14:textId="5A8C9906" w:rsidR="00635569" w:rsidRDefault="00635569" w:rsidP="330DC386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0DC3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These are the information, deadlines, and announcements for the week of </w:t>
      </w:r>
      <w:r w:rsidR="008104D8">
        <w:rPr>
          <w:rFonts w:ascii="Calibri" w:eastAsia="Calibri" w:hAnsi="Calibri" w:cs="Calibri"/>
          <w:color w:val="000000" w:themeColor="text1"/>
          <w:sz w:val="22"/>
          <w:szCs w:val="22"/>
        </w:rPr>
        <w:t>12</w:t>
      </w:r>
      <w:r w:rsidR="008104D8" w:rsidRPr="008104D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8104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16</w:t>
      </w:r>
      <w:r w:rsidR="008104D8" w:rsidRPr="008104D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8104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30DC386">
        <w:rPr>
          <w:rFonts w:ascii="Calibri" w:eastAsia="Calibri" w:hAnsi="Calibri" w:cs="Calibri"/>
          <w:color w:val="000000" w:themeColor="text1"/>
          <w:sz w:val="22"/>
          <w:szCs w:val="22"/>
        </w:rPr>
        <w:t>May 2025.</w:t>
      </w:r>
    </w:p>
    <w:p w14:paraId="5B1F2525" w14:textId="77777777" w:rsidR="002A054A" w:rsidRDefault="002A054A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59CAA9A5" w14:textId="7F78DF65" w:rsidR="00635569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FF0000"/>
          <w:sz w:val="22"/>
          <w:szCs w:val="22"/>
        </w:rPr>
        <w:t>DEADLINE</w:t>
      </w:r>
      <w:r w:rsidRPr="07793CB0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/ IMPORTANT DATES:</w:t>
      </w:r>
    </w:p>
    <w:p w14:paraId="454CB6E0" w14:textId="73EC788B" w:rsidR="00635569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24AC8876">
        <w:rPr>
          <w:rFonts w:ascii="Calibri" w:eastAsia="Calibri" w:hAnsi="Calibri" w:cs="Calibri"/>
          <w:b/>
          <w:bCs/>
          <w:sz w:val="22"/>
          <w:szCs w:val="22"/>
        </w:rPr>
        <w:t>6</w:t>
      </w:r>
      <w:r w:rsidRPr="24AC8876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Pr="24AC8876">
        <w:rPr>
          <w:rFonts w:ascii="Calibri" w:eastAsia="Calibri" w:hAnsi="Calibri" w:cs="Calibri"/>
          <w:b/>
          <w:bCs/>
          <w:sz w:val="22"/>
          <w:szCs w:val="22"/>
        </w:rPr>
        <w:t xml:space="preserve"> May 2025</w:t>
      </w:r>
      <w:r w:rsidR="00C75C7E">
        <w:rPr>
          <w:rFonts w:ascii="Calibri" w:eastAsia="Calibri" w:hAnsi="Calibri" w:cs="Calibri"/>
          <w:b/>
          <w:bCs/>
          <w:sz w:val="22"/>
          <w:szCs w:val="22"/>
        </w:rPr>
        <w:t xml:space="preserve">:  </w:t>
      </w:r>
      <w:r w:rsidRPr="7E410308">
        <w:rPr>
          <w:rFonts w:ascii="Calibri" w:eastAsia="Calibri" w:hAnsi="Calibri" w:cs="Calibri"/>
          <w:sz w:val="22"/>
          <w:szCs w:val="22"/>
        </w:rPr>
        <w:t xml:space="preserve">Access &amp; Inclusion Model (AIM) Level 4, Level 5 and Level 7 standard applications for the 2025/2026 programme </w:t>
      </w:r>
      <w:r>
        <w:rPr>
          <w:rFonts w:ascii="Calibri" w:eastAsia="Calibri" w:hAnsi="Calibri" w:cs="Calibri"/>
          <w:sz w:val="22"/>
          <w:szCs w:val="22"/>
        </w:rPr>
        <w:t>open</w:t>
      </w:r>
      <w:r w:rsidR="00266CD0">
        <w:rPr>
          <w:rFonts w:ascii="Calibri" w:eastAsia="Calibri" w:hAnsi="Calibri" w:cs="Calibri"/>
          <w:sz w:val="22"/>
          <w:szCs w:val="22"/>
        </w:rPr>
        <w:t>ed</w:t>
      </w:r>
    </w:p>
    <w:p w14:paraId="1C5C8CB4" w14:textId="14C56F5C" w:rsidR="00635569" w:rsidRPr="00635569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5042A">
        <w:rPr>
          <w:rFonts w:ascii="Calibri" w:eastAsia="Calibri" w:hAnsi="Calibri" w:cs="Calibri"/>
          <w:b/>
          <w:bCs/>
          <w:sz w:val="22"/>
          <w:szCs w:val="22"/>
        </w:rPr>
        <w:t>27</w:t>
      </w:r>
      <w:r w:rsidRPr="0005042A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Pr="0005042A">
        <w:rPr>
          <w:rFonts w:ascii="Calibri" w:eastAsia="Calibri" w:hAnsi="Calibri" w:cs="Calibri"/>
          <w:b/>
          <w:bCs/>
          <w:sz w:val="22"/>
          <w:szCs w:val="22"/>
        </w:rPr>
        <w:t xml:space="preserve"> May 2025</w:t>
      </w:r>
      <w:r w:rsidR="00266CD0">
        <w:rPr>
          <w:rFonts w:ascii="Calibri" w:eastAsia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</w:rPr>
        <w:t xml:space="preserve">Annual Early Years Sector Profile 2024/25 open </w:t>
      </w:r>
      <w:r w:rsidR="0005042A">
        <w:rPr>
          <w:rFonts w:ascii="Calibri" w:eastAsia="Calibri" w:hAnsi="Calibri" w:cs="Calibri"/>
          <w:sz w:val="22"/>
          <w:szCs w:val="22"/>
        </w:rPr>
        <w:t>from 6</w:t>
      </w:r>
      <w:r w:rsidR="0005042A" w:rsidRPr="0005042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05042A">
        <w:rPr>
          <w:rFonts w:ascii="Calibri" w:eastAsia="Calibri" w:hAnsi="Calibri" w:cs="Calibri"/>
          <w:sz w:val="22"/>
          <w:szCs w:val="22"/>
        </w:rPr>
        <w:t xml:space="preserve"> May</w:t>
      </w:r>
      <w:r w:rsidR="00040CD2">
        <w:rPr>
          <w:rFonts w:ascii="Calibri" w:eastAsia="Calibri" w:hAnsi="Calibri" w:cs="Calibri"/>
          <w:sz w:val="22"/>
          <w:szCs w:val="22"/>
        </w:rPr>
        <w:t xml:space="preserve"> </w:t>
      </w:r>
      <w:r w:rsidR="0005042A">
        <w:rPr>
          <w:rFonts w:ascii="Calibri" w:eastAsia="Calibri" w:hAnsi="Calibri" w:cs="Calibri"/>
          <w:sz w:val="22"/>
          <w:szCs w:val="22"/>
        </w:rPr>
        <w:t>- 27</w:t>
      </w:r>
      <w:r w:rsidR="0005042A" w:rsidRPr="0005042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05042A">
        <w:rPr>
          <w:rFonts w:ascii="Calibri" w:eastAsia="Calibri" w:hAnsi="Calibri" w:cs="Calibri"/>
          <w:sz w:val="22"/>
          <w:szCs w:val="22"/>
        </w:rPr>
        <w:t xml:space="preserve"> May 2025</w:t>
      </w:r>
    </w:p>
    <w:p w14:paraId="2B10852B" w14:textId="77777777" w:rsidR="00635569" w:rsidRPr="00742A60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184C5D2" w14:textId="18DCD4C9" w:rsidR="0005042A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7E410308">
        <w:rPr>
          <w:rFonts w:ascii="Calibri" w:eastAsia="Calibri" w:hAnsi="Calibri" w:cs="Calibri"/>
          <w:b/>
          <w:bCs/>
          <w:color w:val="FF0000"/>
          <w:sz w:val="22"/>
          <w:szCs w:val="22"/>
        </w:rPr>
        <w:t>FOR YOUR INFORMATION</w:t>
      </w:r>
    </w:p>
    <w:p w14:paraId="00CDC708" w14:textId="77777777" w:rsidR="0005042A" w:rsidRDefault="0005042A" w:rsidP="0005042A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7E410308">
        <w:rPr>
          <w:rFonts w:ascii="Calibri" w:eastAsia="Calibri" w:hAnsi="Calibri" w:cs="Calibri"/>
          <w:b/>
          <w:bCs/>
          <w:sz w:val="22"/>
          <w:szCs w:val="22"/>
        </w:rPr>
        <w:t>Access &amp; Inclusion Model (AIM)</w:t>
      </w:r>
    </w:p>
    <w:p w14:paraId="71593041" w14:textId="2094D606" w:rsidR="0005042A" w:rsidRDefault="0005042A" w:rsidP="0005042A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330DC386">
        <w:rPr>
          <w:rFonts w:ascii="Calibri" w:eastAsia="Calibri" w:hAnsi="Calibri" w:cs="Calibri"/>
          <w:sz w:val="22"/>
          <w:szCs w:val="22"/>
        </w:rPr>
        <w:t>Access &amp; Inclusion Model (AIM) Level 4, Level 5 and Level 7 standard</w:t>
      </w:r>
      <w:r w:rsidRPr="330DC38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330DC386">
        <w:rPr>
          <w:rFonts w:ascii="Calibri" w:eastAsia="Calibri" w:hAnsi="Calibri" w:cs="Calibri"/>
          <w:sz w:val="22"/>
          <w:szCs w:val="22"/>
        </w:rPr>
        <w:t>initial and Review &amp;</w:t>
      </w:r>
      <w:r w:rsidR="7055569C" w:rsidRPr="330DC386">
        <w:rPr>
          <w:rFonts w:ascii="Calibri" w:eastAsia="Calibri" w:hAnsi="Calibri" w:cs="Calibri"/>
          <w:sz w:val="22"/>
          <w:szCs w:val="22"/>
        </w:rPr>
        <w:t xml:space="preserve"> </w:t>
      </w:r>
      <w:r w:rsidRPr="330DC386">
        <w:rPr>
          <w:rFonts w:ascii="Calibri" w:eastAsia="Calibri" w:hAnsi="Calibri" w:cs="Calibri"/>
          <w:sz w:val="22"/>
          <w:szCs w:val="22"/>
        </w:rPr>
        <w:t>Confirm applications for the 2025/2026 programme year are open</w:t>
      </w:r>
      <w:r w:rsidR="00040CD2">
        <w:rPr>
          <w:rFonts w:ascii="Calibri" w:eastAsia="Calibri" w:hAnsi="Calibri" w:cs="Calibri"/>
          <w:sz w:val="22"/>
          <w:szCs w:val="22"/>
        </w:rPr>
        <w:t>.</w:t>
      </w:r>
      <w:r w:rsidRPr="330DC386">
        <w:rPr>
          <w:rFonts w:ascii="Calibri" w:eastAsia="Calibri" w:hAnsi="Calibri" w:cs="Calibri"/>
          <w:sz w:val="22"/>
          <w:szCs w:val="22"/>
        </w:rPr>
        <w:t xml:space="preserve"> </w:t>
      </w:r>
    </w:p>
    <w:p w14:paraId="554CD50E" w14:textId="0EE40682" w:rsidR="00570BBA" w:rsidRDefault="0005042A" w:rsidP="0005042A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570BBA">
        <w:rPr>
          <w:rFonts w:ascii="Calibri" w:eastAsia="Calibri" w:hAnsi="Calibri" w:cs="Calibri"/>
          <w:sz w:val="22"/>
          <w:szCs w:val="22"/>
        </w:rPr>
        <w:t xml:space="preserve">AIM Level 7 Plus and Non-term applications for the 2025/26 programme call will open mid-summer. </w:t>
      </w:r>
      <w:r w:rsidRPr="0005042A">
        <w:rPr>
          <w:rFonts w:ascii="Calibri" w:eastAsia="Calibri" w:hAnsi="Calibri" w:cs="Calibri"/>
          <w:sz w:val="22"/>
          <w:szCs w:val="22"/>
        </w:rPr>
        <w:t>Services are reminded to submit any relevant AIM application at least three months prior to a child’s planned start date in ECCE. </w:t>
      </w:r>
      <w:r w:rsidR="00570BBA">
        <w:rPr>
          <w:rFonts w:ascii="Calibri" w:eastAsia="Calibri" w:hAnsi="Calibri" w:cs="Calibri"/>
          <w:sz w:val="22"/>
          <w:szCs w:val="22"/>
        </w:rPr>
        <w:t>For further support, please s</w:t>
      </w:r>
      <w:r w:rsidR="00570BBA" w:rsidRPr="00570BBA">
        <w:rPr>
          <w:rFonts w:ascii="Calibri" w:eastAsia="Calibri" w:hAnsi="Calibri" w:cs="Calibri"/>
          <w:sz w:val="22"/>
          <w:szCs w:val="22"/>
        </w:rPr>
        <w:t>ee t</w:t>
      </w:r>
      <w:r w:rsidR="00570BBA">
        <w:rPr>
          <w:rFonts w:ascii="Calibri" w:eastAsia="Calibri" w:hAnsi="Calibri" w:cs="Calibri"/>
          <w:sz w:val="22"/>
          <w:szCs w:val="22"/>
        </w:rPr>
        <w:t xml:space="preserve">he </w:t>
      </w:r>
      <w:hyperlink r:id="rId8" w:history="1">
        <w:r w:rsidR="00570BBA" w:rsidRPr="00570BBA">
          <w:rPr>
            <w:rStyle w:val="Hyperlink"/>
            <w:rFonts w:ascii="Calibri" w:eastAsia="Calibri" w:hAnsi="Calibri" w:cs="Calibri"/>
            <w:sz w:val="22"/>
            <w:szCs w:val="22"/>
          </w:rPr>
          <w:t>Better Start / AIM  - Service Provider Portal</w:t>
        </w:r>
      </w:hyperlink>
      <w:r w:rsidR="00570BBA">
        <w:rPr>
          <w:rFonts w:ascii="Calibri" w:eastAsia="Calibri" w:hAnsi="Calibri" w:cs="Calibri"/>
          <w:sz w:val="22"/>
          <w:szCs w:val="22"/>
        </w:rPr>
        <w:t xml:space="preserve"> </w:t>
      </w:r>
    </w:p>
    <w:p w14:paraId="5EFBE6B0" w14:textId="77777777" w:rsidR="0005042A" w:rsidRDefault="0005042A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956B1BF" w14:textId="49455D15" w:rsidR="00714D29" w:rsidRPr="002A3F22" w:rsidRDefault="00714D29" w:rsidP="330DC386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330DC386">
        <w:rPr>
          <w:rFonts w:ascii="Calibri" w:eastAsia="Calibri" w:hAnsi="Calibri" w:cs="Calibri"/>
          <w:b/>
          <w:bCs/>
          <w:sz w:val="22"/>
          <w:szCs w:val="22"/>
          <w:lang w:val="en-IE"/>
        </w:rPr>
        <w:t>Annual Early Years Sector Profile 2024/25</w:t>
      </w:r>
      <w:r w:rsidRPr="330DC386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</w:p>
    <w:p w14:paraId="7D2FF403" w14:textId="5572FFBF" w:rsidR="00714D29" w:rsidRPr="00714D29" w:rsidRDefault="001122B3" w:rsidP="00714D2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001122B3">
        <w:rPr>
          <w:rFonts w:ascii="Calibri" w:eastAsia="Calibri" w:hAnsi="Calibri" w:cs="Calibri"/>
          <w:sz w:val="22"/>
          <w:szCs w:val="22"/>
          <w:lang w:val="en-GB"/>
        </w:rPr>
        <w:t xml:space="preserve">The 2024/2025 Annual Early Years Sector Profile survey has opened. The survey will remain open until Tuesday, 27 May 2025 and can be accessed through the Early Years Hive </w:t>
      </w:r>
      <w:hyperlink r:id="rId9" w:tgtFrame="_blank" w:history="1">
        <w:r w:rsidR="00081B8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Here</w:t>
        </w:r>
        <w:r w:rsidRPr="001122B3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.</w:t>
        </w:r>
      </w:hyperlink>
      <w:r w:rsidR="00E00920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  <w:r w:rsidR="005C615A">
        <w:rPr>
          <w:rFonts w:ascii="Calibri" w:eastAsia="Calibri" w:hAnsi="Calibri" w:cs="Calibri"/>
          <w:sz w:val="22"/>
          <w:szCs w:val="22"/>
          <w:lang w:val="en-IE"/>
        </w:rPr>
        <w:t xml:space="preserve">  </w:t>
      </w:r>
      <w:r w:rsidR="00714D29" w:rsidRPr="330DC386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Please </w:t>
      </w:r>
      <w:r w:rsidR="00CD57AC">
        <w:rPr>
          <w:rFonts w:ascii="Calibri" w:eastAsia="Calibri" w:hAnsi="Calibri" w:cs="Calibri"/>
          <w:b/>
          <w:bCs/>
          <w:sz w:val="22"/>
          <w:szCs w:val="22"/>
          <w:lang w:val="en-GB"/>
        </w:rPr>
        <w:t>en</w:t>
      </w:r>
      <w:r w:rsidR="00714D29" w:rsidRPr="330DC386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sure your Service Profile has been updated on the Early Years Hive on or after Friday, </w:t>
      </w:r>
      <w:r w:rsidR="42327B33" w:rsidRPr="330DC386">
        <w:rPr>
          <w:rFonts w:ascii="Calibri" w:eastAsia="Calibri" w:hAnsi="Calibri" w:cs="Calibri"/>
          <w:b/>
          <w:bCs/>
          <w:sz w:val="22"/>
          <w:szCs w:val="22"/>
          <w:lang w:val="en-GB"/>
        </w:rPr>
        <w:t>2</w:t>
      </w:r>
      <w:r w:rsidR="00CD57AC" w:rsidRPr="00CD57AC">
        <w:rPr>
          <w:rFonts w:ascii="Calibri" w:eastAsia="Calibri" w:hAnsi="Calibri" w:cs="Calibri"/>
          <w:b/>
          <w:bCs/>
          <w:sz w:val="22"/>
          <w:szCs w:val="22"/>
          <w:vertAlign w:val="superscript"/>
          <w:lang w:val="en-GB"/>
        </w:rPr>
        <w:t>nd</w:t>
      </w:r>
      <w:r w:rsidR="00CD57AC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42327B33" w:rsidRPr="330DC386">
        <w:rPr>
          <w:rFonts w:ascii="Calibri" w:eastAsia="Calibri" w:hAnsi="Calibri" w:cs="Calibri"/>
          <w:b/>
          <w:bCs/>
          <w:sz w:val="22"/>
          <w:szCs w:val="22"/>
          <w:lang w:val="en-GB"/>
        </w:rPr>
        <w:t>May</w:t>
      </w:r>
      <w:r w:rsidR="00714D29" w:rsidRPr="330DC386">
        <w:rPr>
          <w:rFonts w:ascii="Calibri" w:eastAsia="Calibri" w:hAnsi="Calibri" w:cs="Calibri"/>
          <w:b/>
          <w:bCs/>
          <w:sz w:val="22"/>
          <w:szCs w:val="22"/>
          <w:lang w:val="en-GB"/>
        </w:rPr>
        <w:t>. </w:t>
      </w:r>
      <w:r w:rsidR="00714D29" w:rsidRPr="330DC386">
        <w:rPr>
          <w:rFonts w:ascii="Calibri" w:eastAsia="Calibri" w:hAnsi="Calibri" w:cs="Calibri"/>
          <w:sz w:val="22"/>
          <w:szCs w:val="22"/>
          <w:lang w:val="en-GB"/>
        </w:rPr>
        <w:t xml:space="preserve">This </w:t>
      </w:r>
      <w:r w:rsidR="008D58EC" w:rsidRPr="330DC386">
        <w:rPr>
          <w:rFonts w:ascii="Calibri" w:eastAsia="Calibri" w:hAnsi="Calibri" w:cs="Calibri"/>
          <w:sz w:val="22"/>
          <w:szCs w:val="22"/>
          <w:lang w:val="en-GB"/>
        </w:rPr>
        <w:t>ensures</w:t>
      </w:r>
      <w:r w:rsidR="00714D29" w:rsidRPr="330DC386">
        <w:rPr>
          <w:rFonts w:ascii="Calibri" w:eastAsia="Calibri" w:hAnsi="Calibri" w:cs="Calibri"/>
          <w:sz w:val="22"/>
          <w:szCs w:val="22"/>
          <w:lang w:val="en-GB"/>
        </w:rPr>
        <w:t xml:space="preserve"> that the most up to date information is included in the data collected for the survey</w:t>
      </w:r>
      <w:r w:rsidR="002A3E1B" w:rsidRPr="330DC386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D14882">
        <w:rPr>
          <w:rFonts w:ascii="Calibri" w:eastAsia="Calibri" w:hAnsi="Calibri" w:cs="Calibri"/>
          <w:sz w:val="22"/>
          <w:szCs w:val="22"/>
          <w:lang w:val="en-GB"/>
        </w:rPr>
        <w:t xml:space="preserve">  </w:t>
      </w:r>
      <w:r w:rsidR="008D58EC">
        <w:rPr>
          <w:rFonts w:ascii="Calibri" w:eastAsia="Calibri" w:hAnsi="Calibri" w:cs="Calibri"/>
          <w:sz w:val="22"/>
          <w:szCs w:val="22"/>
          <w:lang w:val="en-GB"/>
        </w:rPr>
        <w:t xml:space="preserve">All services are encouraged to complete the survey; however, </w:t>
      </w:r>
      <w:r w:rsidR="00714D29" w:rsidRPr="00714D29">
        <w:rPr>
          <w:rFonts w:ascii="Calibri" w:eastAsia="Calibri" w:hAnsi="Calibri" w:cs="Calibri"/>
          <w:sz w:val="22"/>
          <w:szCs w:val="22"/>
          <w:lang w:val="en-GB"/>
        </w:rPr>
        <w:t xml:space="preserve">completing this year’s survey within the open window is </w:t>
      </w:r>
      <w:r w:rsidR="00714D29" w:rsidRPr="00714D29">
        <w:rPr>
          <w:rFonts w:ascii="Calibri" w:eastAsia="Calibri" w:hAnsi="Calibri" w:cs="Calibri"/>
          <w:b/>
          <w:bCs/>
          <w:sz w:val="22"/>
          <w:szCs w:val="22"/>
          <w:lang w:val="en-GB"/>
        </w:rPr>
        <w:t>mandatory</w:t>
      </w:r>
      <w:r w:rsidR="00714D29" w:rsidRPr="00714D29">
        <w:rPr>
          <w:rFonts w:ascii="Calibri" w:eastAsia="Calibri" w:hAnsi="Calibri" w:cs="Calibri"/>
          <w:sz w:val="22"/>
          <w:szCs w:val="22"/>
          <w:lang w:val="en-GB"/>
        </w:rPr>
        <w:t xml:space="preserve"> for all existing Core Funding Partner Services. Services</w:t>
      </w:r>
      <w:r w:rsidR="002A3E1B">
        <w:rPr>
          <w:rFonts w:ascii="Calibri" w:eastAsia="Calibri" w:hAnsi="Calibri" w:cs="Calibri"/>
          <w:sz w:val="22"/>
          <w:szCs w:val="22"/>
          <w:lang w:val="en-GB"/>
        </w:rPr>
        <w:t xml:space="preserve"> wish</w:t>
      </w:r>
      <w:r w:rsidR="002A054A">
        <w:rPr>
          <w:rFonts w:ascii="Calibri" w:eastAsia="Calibri" w:hAnsi="Calibri" w:cs="Calibri"/>
          <w:sz w:val="22"/>
          <w:szCs w:val="22"/>
          <w:lang w:val="en-GB"/>
        </w:rPr>
        <w:t>ing</w:t>
      </w:r>
      <w:r w:rsidR="002A3E1B">
        <w:rPr>
          <w:rFonts w:ascii="Calibri" w:eastAsia="Calibri" w:hAnsi="Calibri" w:cs="Calibri"/>
          <w:sz w:val="22"/>
          <w:szCs w:val="22"/>
          <w:lang w:val="en-GB"/>
        </w:rPr>
        <w:t xml:space="preserve"> to become a Core Funding Partner Service in the future</w:t>
      </w:r>
      <w:r w:rsidR="00714D29" w:rsidRPr="00714D29">
        <w:rPr>
          <w:rFonts w:ascii="Calibri" w:eastAsia="Calibri" w:hAnsi="Calibri" w:cs="Calibri"/>
          <w:sz w:val="22"/>
          <w:szCs w:val="22"/>
          <w:lang w:val="en-GB"/>
        </w:rPr>
        <w:t xml:space="preserve"> must also complete the survey before submitting their Core Funding application.</w:t>
      </w:r>
      <w:r w:rsidR="002A3E1B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8D58EC">
        <w:rPr>
          <w:rFonts w:ascii="Calibri" w:eastAsia="Calibri" w:hAnsi="Calibri" w:cs="Calibri"/>
          <w:sz w:val="22"/>
          <w:szCs w:val="22"/>
          <w:lang w:val="en-GB"/>
        </w:rPr>
        <w:t xml:space="preserve">For more information and support, please go to </w:t>
      </w:r>
      <w:hyperlink r:id="rId10" w:history="1">
        <w:r w:rsidR="008D58EC" w:rsidRPr="008D58EC">
          <w:rPr>
            <w:rStyle w:val="Hyperlink"/>
            <w:rFonts w:ascii="Calibri" w:eastAsia="Calibri" w:hAnsi="Calibri" w:cs="Calibri"/>
            <w:sz w:val="22"/>
            <w:szCs w:val="22"/>
          </w:rPr>
          <w:t>AEYSP Survey  - Service Provider Portal</w:t>
        </w:r>
      </w:hyperlink>
      <w:r w:rsidR="005C615A">
        <w:t xml:space="preserve">.  </w:t>
      </w:r>
      <w:r w:rsidR="005C615A" w:rsidRPr="001122B3">
        <w:rPr>
          <w:rFonts w:ascii="Calibri" w:eastAsia="Calibri" w:hAnsi="Calibri" w:cs="Calibri"/>
          <w:sz w:val="22"/>
          <w:szCs w:val="22"/>
          <w:lang w:val="en-IE"/>
        </w:rPr>
        <w:t>FAQs</w:t>
      </w:r>
      <w:r w:rsidR="005C615A" w:rsidRPr="001122B3">
        <w:rPr>
          <w:rFonts w:ascii="Calibri" w:eastAsia="Calibri" w:hAnsi="Calibri" w:cs="Calibri"/>
          <w:sz w:val="22"/>
          <w:szCs w:val="22"/>
          <w:lang w:val="en-GB"/>
        </w:rPr>
        <w:t> are also available on the Early Years Hive on the Cross Programme – Documents page (</w:t>
      </w:r>
      <w:hyperlink r:id="rId11" w:tgtFrame="_blank" w:history="1">
        <w:r w:rsidR="005C615A" w:rsidRPr="001122B3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here</w:t>
        </w:r>
      </w:hyperlink>
      <w:r w:rsidR="005C615A" w:rsidRPr="001122B3">
        <w:rPr>
          <w:rFonts w:ascii="Calibri" w:eastAsia="Calibri" w:hAnsi="Calibri" w:cs="Calibri"/>
          <w:sz w:val="22"/>
          <w:szCs w:val="22"/>
          <w:lang w:val="en-GB"/>
        </w:rPr>
        <w:t>)</w:t>
      </w:r>
      <w:r w:rsidR="005C615A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32D8D638" w14:textId="77777777" w:rsidR="00635569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439EF284" w14:textId="2FC96E6D" w:rsidR="00635569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159FFBB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AIM </w:t>
      </w:r>
      <w:r w:rsidR="002A054A">
        <w:rPr>
          <w:rFonts w:ascii="Calibri" w:eastAsia="Calibri" w:hAnsi="Calibri" w:cs="Calibri"/>
          <w:b/>
          <w:bCs/>
          <w:sz w:val="22"/>
          <w:szCs w:val="22"/>
          <w:lang w:val="en-GB"/>
        </w:rPr>
        <w:t>non-term</w:t>
      </w:r>
      <w:r w:rsidRPr="159FFBB2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2024/2025</w:t>
      </w:r>
    </w:p>
    <w:p w14:paraId="09DC7502" w14:textId="324FD865" w:rsidR="00342CF3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7E410308">
        <w:rPr>
          <w:rFonts w:ascii="Calibri" w:eastAsia="Calibri" w:hAnsi="Calibri" w:cs="Calibri"/>
          <w:sz w:val="22"/>
          <w:szCs w:val="22"/>
          <w:lang w:val="en-GB"/>
        </w:rPr>
        <w:t xml:space="preserve">Please submit your AIM Non-term 2024/2025 applications for the summer months on the Early Years Hive as soon as possible. </w:t>
      </w:r>
      <w:r w:rsidR="00342CF3">
        <w:rPr>
          <w:rFonts w:ascii="Calibri" w:eastAsia="Calibri" w:hAnsi="Calibri" w:cs="Calibri"/>
          <w:sz w:val="22"/>
          <w:szCs w:val="22"/>
          <w:lang w:val="en-GB"/>
        </w:rPr>
        <w:t xml:space="preserve">If </w:t>
      </w:r>
      <w:r w:rsidRPr="7E410308">
        <w:rPr>
          <w:rFonts w:ascii="Calibri" w:eastAsia="Calibri" w:hAnsi="Calibri" w:cs="Calibri"/>
          <w:sz w:val="22"/>
          <w:szCs w:val="22"/>
          <w:lang w:val="en-GB"/>
        </w:rPr>
        <w:t>you have already submitte</w:t>
      </w:r>
      <w:r w:rsidR="00342CF3">
        <w:rPr>
          <w:rFonts w:ascii="Calibri" w:eastAsia="Calibri" w:hAnsi="Calibri" w:cs="Calibri"/>
          <w:sz w:val="22"/>
          <w:szCs w:val="22"/>
          <w:lang w:val="en-GB"/>
        </w:rPr>
        <w:t>d the</w:t>
      </w:r>
      <w:r w:rsidRPr="7E410308">
        <w:rPr>
          <w:rFonts w:ascii="Calibri" w:eastAsia="Calibri" w:hAnsi="Calibri" w:cs="Calibri"/>
          <w:sz w:val="22"/>
          <w:szCs w:val="22"/>
          <w:lang w:val="en-GB"/>
        </w:rPr>
        <w:t xml:space="preserve"> applications and did not include the required summer dates, please submit a ‘change of circumstance’ review to add the relevant dates. </w:t>
      </w:r>
    </w:p>
    <w:p w14:paraId="416A1B0D" w14:textId="29837F9D" w:rsidR="00635569" w:rsidRDefault="00635569" w:rsidP="009A2B37">
      <w:pPr>
        <w:shd w:val="clear" w:color="auto" w:fill="FFFFFF" w:themeFill="background1"/>
        <w:tabs>
          <w:tab w:val="left" w:pos="7470"/>
        </w:tabs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7E410308">
        <w:rPr>
          <w:rFonts w:ascii="Calibri" w:eastAsia="Calibri" w:hAnsi="Calibri" w:cs="Calibri"/>
          <w:sz w:val="22"/>
          <w:szCs w:val="22"/>
          <w:lang w:val="en-GB"/>
        </w:rPr>
        <w:t xml:space="preserve">A guide on </w:t>
      </w:r>
      <w:r w:rsidR="002A054A">
        <w:rPr>
          <w:rFonts w:ascii="Calibri" w:eastAsia="Calibri" w:hAnsi="Calibri" w:cs="Calibri"/>
          <w:sz w:val="22"/>
          <w:szCs w:val="22"/>
          <w:lang w:val="en-GB"/>
        </w:rPr>
        <w:t>submitting</w:t>
      </w:r>
      <w:r w:rsidRPr="7E410308">
        <w:rPr>
          <w:rFonts w:ascii="Calibri" w:eastAsia="Calibri" w:hAnsi="Calibri" w:cs="Calibri"/>
          <w:sz w:val="22"/>
          <w:szCs w:val="22"/>
          <w:lang w:val="en-GB"/>
        </w:rPr>
        <w:t xml:space="preserve"> a change of circumstances review can be found</w:t>
      </w:r>
      <w:r w:rsidRPr="7E410308">
        <w:rPr>
          <w:rFonts w:ascii="Calibri" w:eastAsia="Calibri" w:hAnsi="Calibri" w:cs="Calibri"/>
          <w:color w:val="0070C0"/>
          <w:sz w:val="22"/>
          <w:szCs w:val="22"/>
          <w:lang w:val="en-GB"/>
        </w:rPr>
        <w:t xml:space="preserve"> </w:t>
      </w:r>
      <w:hyperlink r:id="rId12">
        <w:r w:rsidRPr="7E410308">
          <w:rPr>
            <w:rStyle w:val="Hyperlink"/>
            <w:rFonts w:ascii="Calibri" w:eastAsia="Calibri" w:hAnsi="Calibri" w:cs="Calibri"/>
            <w:color w:val="0070C0"/>
            <w:sz w:val="22"/>
            <w:szCs w:val="22"/>
            <w:u w:val="none"/>
            <w:lang w:val="en-IE"/>
          </w:rPr>
          <w:t>here</w:t>
        </w:r>
      </w:hyperlink>
      <w:r w:rsidRPr="7E410308">
        <w:rPr>
          <w:rFonts w:ascii="Calibri" w:eastAsia="Calibri" w:hAnsi="Calibri" w:cs="Calibri"/>
          <w:color w:val="0070C0"/>
          <w:sz w:val="22"/>
          <w:szCs w:val="22"/>
          <w:lang w:val="en-GB"/>
        </w:rPr>
        <w:t>.</w:t>
      </w:r>
      <w:r w:rsidRPr="7E410308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7E410308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  <w:r w:rsidR="009A2B37">
        <w:rPr>
          <w:rFonts w:ascii="Calibri" w:eastAsia="Calibri" w:hAnsi="Calibri" w:cs="Calibri"/>
          <w:sz w:val="22"/>
          <w:szCs w:val="22"/>
          <w:lang w:val="en-IE"/>
        </w:rPr>
        <w:tab/>
      </w:r>
    </w:p>
    <w:p w14:paraId="6EA6B6A4" w14:textId="4AF2112A" w:rsidR="009A2B37" w:rsidRPr="009A2B37" w:rsidRDefault="009A2B37" w:rsidP="009A2B37">
      <w:pPr>
        <w:shd w:val="clear" w:color="auto" w:fill="FFFFFF" w:themeFill="background1"/>
        <w:tabs>
          <w:tab w:val="left" w:pos="747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  <w:r w:rsidRPr="009A2B37">
        <w:rPr>
          <w:rFonts w:ascii="Calibri" w:eastAsia="Calibri" w:hAnsi="Calibri" w:cs="Calibri"/>
          <w:b/>
          <w:bCs/>
          <w:sz w:val="22"/>
          <w:szCs w:val="22"/>
          <w:lang w:val="en-IE"/>
        </w:rPr>
        <w:lastRenderedPageBreak/>
        <w:t xml:space="preserve">Better Start Quality Development Service Information Webinar </w:t>
      </w:r>
    </w:p>
    <w:p w14:paraId="65332B47" w14:textId="2483E122" w:rsidR="009A2B37" w:rsidRPr="009A2B37" w:rsidRDefault="009A2B37" w:rsidP="009A2B37">
      <w:pPr>
        <w:shd w:val="clear" w:color="auto" w:fill="FFFFFF" w:themeFill="background1"/>
        <w:tabs>
          <w:tab w:val="left" w:pos="7470"/>
        </w:tabs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>
        <w:rPr>
          <w:rFonts w:ascii="Calibri" w:eastAsia="Calibri" w:hAnsi="Calibri" w:cs="Calibri"/>
          <w:sz w:val="22"/>
          <w:szCs w:val="22"/>
        </w:rPr>
        <w:t>The Better Sta</w:t>
      </w:r>
      <w:r w:rsidR="00964747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 Team </w:t>
      </w:r>
      <w:r w:rsidRPr="009A2B37">
        <w:rPr>
          <w:rFonts w:ascii="Calibri" w:eastAsia="Calibri" w:hAnsi="Calibri" w:cs="Calibri"/>
          <w:sz w:val="22"/>
          <w:szCs w:val="22"/>
        </w:rPr>
        <w:t>work in a mentoring capacity with Early Learning and Care settings to support the implementation of the National Frameworks Síolta and Aistear.</w:t>
      </w:r>
      <w:r w:rsidR="00675271">
        <w:rPr>
          <w:rFonts w:ascii="Calibri" w:eastAsia="Calibri" w:hAnsi="Calibri" w:cs="Calibri"/>
          <w:sz w:val="22"/>
          <w:szCs w:val="22"/>
        </w:rPr>
        <w:t xml:space="preserve">  </w:t>
      </w:r>
      <w:r w:rsidRPr="009A2B37">
        <w:rPr>
          <w:rFonts w:ascii="Calibri" w:eastAsia="Calibri" w:hAnsi="Calibri" w:cs="Calibri"/>
          <w:sz w:val="22"/>
          <w:szCs w:val="22"/>
          <w:lang w:val="en-IE"/>
        </w:rPr>
        <w:t xml:space="preserve">Register today to secure your </w:t>
      </w:r>
      <w:r w:rsidR="00BF1D1D">
        <w:rPr>
          <w:rFonts w:ascii="Calibri" w:eastAsia="Calibri" w:hAnsi="Calibri" w:cs="Calibri"/>
          <w:sz w:val="22"/>
          <w:szCs w:val="22"/>
          <w:lang w:val="en-IE"/>
        </w:rPr>
        <w:t>place</w:t>
      </w:r>
      <w:r w:rsidRPr="009A2B37">
        <w:rPr>
          <w:rFonts w:ascii="Calibri" w:eastAsia="Calibri" w:hAnsi="Calibri" w:cs="Calibri"/>
          <w:sz w:val="22"/>
          <w:szCs w:val="22"/>
          <w:lang w:val="en-IE"/>
        </w:rPr>
        <w:t xml:space="preserve"> at </w:t>
      </w:r>
      <w:r w:rsidR="00675271">
        <w:rPr>
          <w:rFonts w:ascii="Calibri" w:eastAsia="Calibri" w:hAnsi="Calibri" w:cs="Calibri"/>
          <w:sz w:val="22"/>
          <w:szCs w:val="22"/>
          <w:lang w:val="en-IE"/>
        </w:rPr>
        <w:t>their</w:t>
      </w:r>
      <w:r w:rsidRPr="009A2B37">
        <w:rPr>
          <w:rFonts w:ascii="Calibri" w:eastAsia="Calibri" w:hAnsi="Calibri" w:cs="Calibri"/>
          <w:sz w:val="22"/>
          <w:szCs w:val="22"/>
          <w:lang w:val="en-IE"/>
        </w:rPr>
        <w:t xml:space="preserve"> next webinar: Better Start Quality Development Information Session.</w:t>
      </w:r>
      <w:r w:rsidR="00964747">
        <w:rPr>
          <w:rFonts w:ascii="Calibri" w:eastAsia="Calibri" w:hAnsi="Calibri" w:cs="Calibri"/>
          <w:sz w:val="22"/>
          <w:szCs w:val="22"/>
          <w:lang w:val="en-IE"/>
        </w:rPr>
        <w:t xml:space="preserve">  </w:t>
      </w:r>
      <w:r w:rsidR="00290FAD">
        <w:rPr>
          <w:rFonts w:ascii="Calibri" w:eastAsia="Calibri" w:hAnsi="Calibri" w:cs="Calibri"/>
          <w:sz w:val="22"/>
          <w:szCs w:val="22"/>
          <w:lang w:val="en-IE"/>
        </w:rPr>
        <w:t xml:space="preserve">This will take place </w:t>
      </w:r>
      <w:r w:rsidR="001D7DDC">
        <w:rPr>
          <w:rFonts w:ascii="Calibri" w:eastAsia="Calibri" w:hAnsi="Calibri" w:cs="Calibri"/>
          <w:sz w:val="22"/>
          <w:szCs w:val="22"/>
          <w:lang w:val="en-IE"/>
        </w:rPr>
        <w:t xml:space="preserve">online </w:t>
      </w:r>
      <w:r w:rsidR="00290FAD">
        <w:rPr>
          <w:rFonts w:ascii="Calibri" w:eastAsia="Calibri" w:hAnsi="Calibri" w:cs="Calibri"/>
          <w:sz w:val="22"/>
          <w:szCs w:val="22"/>
          <w:lang w:val="en-IE"/>
        </w:rPr>
        <w:t>on May 27</w:t>
      </w:r>
      <w:r w:rsidR="00290FAD" w:rsidRPr="00290FAD">
        <w:rPr>
          <w:rFonts w:ascii="Calibri" w:eastAsia="Calibri" w:hAnsi="Calibri" w:cs="Calibri"/>
          <w:sz w:val="22"/>
          <w:szCs w:val="22"/>
          <w:vertAlign w:val="superscript"/>
          <w:lang w:val="en-IE"/>
        </w:rPr>
        <w:t>th</w:t>
      </w:r>
      <w:r w:rsidR="00290FAD">
        <w:rPr>
          <w:rFonts w:ascii="Calibri" w:eastAsia="Calibri" w:hAnsi="Calibri" w:cs="Calibri"/>
          <w:sz w:val="22"/>
          <w:szCs w:val="22"/>
          <w:lang w:val="en-IE"/>
        </w:rPr>
        <w:t xml:space="preserve"> from 2.30pm to 3.30pm</w:t>
      </w:r>
      <w:r w:rsidR="001D7DDC">
        <w:rPr>
          <w:rFonts w:ascii="Calibri" w:eastAsia="Calibri" w:hAnsi="Calibri" w:cs="Calibri"/>
          <w:sz w:val="22"/>
          <w:szCs w:val="22"/>
          <w:lang w:val="en-IE"/>
        </w:rPr>
        <w:t xml:space="preserve">.  </w:t>
      </w:r>
      <w:r w:rsidRPr="009A2B37">
        <w:rPr>
          <w:rFonts w:ascii="Calibri" w:eastAsia="Calibri" w:hAnsi="Calibri" w:cs="Calibri"/>
          <w:sz w:val="22"/>
          <w:szCs w:val="22"/>
          <w:lang w:val="en-IE"/>
        </w:rPr>
        <w:t>You'll have the chance to connect with team members and explore the mentoring options available for your setting.</w:t>
      </w:r>
    </w:p>
    <w:p w14:paraId="24BB9EE4" w14:textId="4717A932" w:rsidR="00A87D0E" w:rsidRPr="009A2B37" w:rsidRDefault="009A2B37" w:rsidP="00A87D0E">
      <w:pPr>
        <w:shd w:val="clear" w:color="auto" w:fill="FFFFFF" w:themeFill="background1"/>
        <w:tabs>
          <w:tab w:val="left" w:pos="7470"/>
        </w:tabs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009A2B37">
        <w:rPr>
          <w:rFonts w:ascii="Calibri" w:eastAsia="Calibri" w:hAnsi="Calibri" w:cs="Calibri"/>
          <w:sz w:val="22"/>
          <w:szCs w:val="22"/>
          <w:lang w:val="en-IE"/>
        </w:rPr>
        <w:t>Visit the </w:t>
      </w:r>
      <w:hyperlink r:id="rId13" w:tgtFrame="_blank" w:tooltip="https://www.betterstart.ie/training-events/" w:history="1">
        <w:r w:rsidRPr="009A2B37">
          <w:rPr>
            <w:rStyle w:val="Hyperlink"/>
            <w:rFonts w:ascii="Calibri" w:eastAsia="Calibri" w:hAnsi="Calibri" w:cs="Calibri"/>
            <w:sz w:val="22"/>
            <w:szCs w:val="22"/>
            <w:lang w:val="en-IE"/>
          </w:rPr>
          <w:t>Better Start Website Training and Events</w:t>
        </w:r>
      </w:hyperlink>
      <w:r w:rsidRPr="009A2B37">
        <w:rPr>
          <w:rFonts w:ascii="Calibri" w:eastAsia="Calibri" w:hAnsi="Calibri" w:cs="Calibri"/>
          <w:sz w:val="22"/>
          <w:szCs w:val="22"/>
          <w:lang w:val="en-IE"/>
        </w:rPr>
        <w:t> or</w:t>
      </w:r>
      <w:r w:rsidR="00A87D0E">
        <w:rPr>
          <w:rFonts w:ascii="Calibri" w:eastAsia="Calibri" w:hAnsi="Calibri" w:cs="Calibri"/>
          <w:sz w:val="22"/>
          <w:szCs w:val="22"/>
          <w:lang w:val="en-IE"/>
        </w:rPr>
        <w:t xml:space="preserve"> click on this</w:t>
      </w:r>
      <w:r w:rsidR="00CA4D54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  <w:hyperlink r:id="rId14" w:history="1">
        <w:r w:rsidR="00CA4D54" w:rsidRPr="00CA4D54">
          <w:rPr>
            <w:rStyle w:val="Hyperlink"/>
            <w:rFonts w:ascii="Calibri" w:eastAsia="Calibri" w:hAnsi="Calibri" w:cs="Calibri"/>
            <w:sz w:val="22"/>
            <w:szCs w:val="22"/>
            <w:lang w:val="en-IE"/>
          </w:rPr>
          <w:t>link</w:t>
        </w:r>
      </w:hyperlink>
      <w:r w:rsidR="00CA4D54">
        <w:rPr>
          <w:rFonts w:ascii="Calibri" w:eastAsia="Calibri" w:hAnsi="Calibri" w:cs="Calibri"/>
          <w:sz w:val="22"/>
          <w:szCs w:val="22"/>
          <w:lang w:val="en-IE"/>
        </w:rPr>
        <w:t xml:space="preserve"> to register</w:t>
      </w:r>
      <w:r w:rsidR="00234E7A">
        <w:rPr>
          <w:rFonts w:ascii="Calibri" w:eastAsia="Calibri" w:hAnsi="Calibri" w:cs="Calibri"/>
          <w:sz w:val="22"/>
          <w:szCs w:val="22"/>
          <w:lang w:val="en-IE"/>
        </w:rPr>
        <w:t>.</w:t>
      </w:r>
    </w:p>
    <w:p w14:paraId="6C45CDFA" w14:textId="77777777" w:rsidR="009A2B37" w:rsidRDefault="009A2B37" w:rsidP="009A2B37">
      <w:pPr>
        <w:shd w:val="clear" w:color="auto" w:fill="FFFFFF" w:themeFill="background1"/>
        <w:tabs>
          <w:tab w:val="left" w:pos="7470"/>
        </w:tabs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009A2B37">
        <w:rPr>
          <w:rFonts w:ascii="Calibri" w:eastAsia="Calibri" w:hAnsi="Calibri" w:cs="Calibri"/>
          <w:sz w:val="22"/>
          <w:szCs w:val="22"/>
          <w:lang w:val="en-IE"/>
        </w:rPr>
        <w:t> </w:t>
      </w:r>
    </w:p>
    <w:p w14:paraId="3A6B7F22" w14:textId="05AC9357" w:rsidR="00EA3511" w:rsidRDefault="75D07F87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095277">
        <w:rPr>
          <w:rFonts w:ascii="Calibri" w:eastAsia="Calibri" w:hAnsi="Calibri" w:cs="Calibri"/>
          <w:b/>
          <w:bCs/>
          <w:sz w:val="22"/>
          <w:szCs w:val="22"/>
          <w:lang w:val="en-GB"/>
        </w:rPr>
        <w:t>My Little Library 2025</w:t>
      </w:r>
      <w:r w:rsidR="0076609E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2555BDA3" w14:textId="3D2A8889" w:rsidR="5ABBF0AE" w:rsidRDefault="5ABBF0AE" w:rsidP="00FF05ED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660B33B3">
        <w:rPr>
          <w:rFonts w:ascii="Calibri" w:eastAsia="Calibri" w:hAnsi="Calibri" w:cs="Calibri"/>
          <w:sz w:val="22"/>
          <w:szCs w:val="22"/>
          <w:lang w:val="en-GB"/>
        </w:rPr>
        <w:t xml:space="preserve">My Little </w:t>
      </w:r>
      <w:r w:rsidR="56E53294" w:rsidRPr="660B33B3">
        <w:rPr>
          <w:rFonts w:ascii="Calibri" w:eastAsia="Calibri" w:hAnsi="Calibri" w:cs="Calibri"/>
          <w:sz w:val="22"/>
          <w:szCs w:val="22"/>
          <w:lang w:val="en-GB"/>
        </w:rPr>
        <w:t>Library</w:t>
      </w:r>
      <w:r w:rsidRPr="660B33B3">
        <w:rPr>
          <w:rFonts w:ascii="Calibri" w:eastAsia="Calibri" w:hAnsi="Calibri" w:cs="Calibri"/>
          <w:sz w:val="22"/>
          <w:szCs w:val="22"/>
          <w:lang w:val="en-GB"/>
        </w:rPr>
        <w:t xml:space="preserve"> 2025 information is attached. Please share </w:t>
      </w:r>
      <w:r w:rsidR="005A222F">
        <w:rPr>
          <w:rFonts w:ascii="Calibri" w:eastAsia="Calibri" w:hAnsi="Calibri" w:cs="Calibri"/>
          <w:sz w:val="22"/>
          <w:szCs w:val="22"/>
          <w:lang w:val="en-GB"/>
        </w:rPr>
        <w:t>this information</w:t>
      </w:r>
      <w:r w:rsidRPr="660B33B3">
        <w:rPr>
          <w:rFonts w:ascii="Calibri" w:eastAsia="Calibri" w:hAnsi="Calibri" w:cs="Calibri"/>
          <w:sz w:val="22"/>
          <w:szCs w:val="22"/>
          <w:lang w:val="en-GB"/>
        </w:rPr>
        <w:t xml:space="preserve"> with families using your service</w:t>
      </w:r>
      <w:r w:rsidR="6DC959F0" w:rsidRPr="660B33B3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72BE4292" w14:textId="77777777" w:rsidR="0068147E" w:rsidRDefault="0068147E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7A4AA67F" w14:textId="505F4A9D" w:rsidR="00635569" w:rsidRPr="00AF2D34" w:rsidRDefault="008F0526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trike/>
          <w:sz w:val="22"/>
          <w:szCs w:val="22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>U</w:t>
      </w:r>
      <w:r w:rsidR="00635569" w:rsidRPr="000321C3">
        <w:rPr>
          <w:rFonts w:ascii="Calibri" w:hAnsi="Calibri" w:cs="Calibri"/>
          <w:b/>
          <w:bCs/>
          <w:sz w:val="22"/>
          <w:szCs w:val="22"/>
          <w:lang w:val="en-IE"/>
        </w:rPr>
        <w:t>pcoming Training Courses</w:t>
      </w:r>
    </w:p>
    <w:p w14:paraId="4D7BA95C" w14:textId="1C1D17EC" w:rsidR="00342CF3" w:rsidRPr="00342CF3" w:rsidRDefault="00635569" w:rsidP="00342CF3">
      <w:pPr>
        <w:spacing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 w:rsidRPr="00FF05ED">
        <w:rPr>
          <w:rFonts w:ascii="Calibri" w:hAnsi="Calibri" w:cs="Calibri"/>
          <w:sz w:val="22"/>
          <w:szCs w:val="22"/>
          <w:lang w:val="en-IE"/>
        </w:rPr>
        <w:t xml:space="preserve">Cork County Childcare are delighted to offer the following courses: </w:t>
      </w:r>
    </w:p>
    <w:p w14:paraId="41275875" w14:textId="02C41308" w:rsidR="00635569" w:rsidRPr="0077245B" w:rsidRDefault="002C2CE3" w:rsidP="00635569">
      <w:pPr>
        <w:spacing w:after="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7245B">
        <w:rPr>
          <w:rFonts w:ascii="Calibri" w:hAnsi="Calibri" w:cs="Calibri"/>
          <w:b/>
          <w:bCs/>
          <w:i/>
          <w:iCs/>
          <w:sz w:val="22"/>
          <w:szCs w:val="22"/>
        </w:rPr>
        <w:t>Always Children</w:t>
      </w:r>
      <w:r w:rsidR="00635569" w:rsidRPr="0077245B">
        <w:rPr>
          <w:rFonts w:ascii="Calibri" w:hAnsi="Calibri" w:cs="Calibri"/>
          <w:b/>
          <w:bCs/>
          <w:i/>
          <w:iCs/>
          <w:sz w:val="22"/>
          <w:szCs w:val="22"/>
        </w:rPr>
        <w:t xml:space="preserve"> First: Child Safeguarding Awareness Training for Organisations (Foundation Level)</w:t>
      </w:r>
      <w:r w:rsidR="00635569" w:rsidRPr="0077245B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D7968BB" w14:textId="77777777" w:rsidR="00635569" w:rsidRPr="000321C3" w:rsidRDefault="00635569" w:rsidP="00635569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IE"/>
        </w:rPr>
      </w:pPr>
      <w:r w:rsidRPr="7E410308">
        <w:rPr>
          <w:rFonts w:ascii="Calibri" w:hAnsi="Calibri" w:cs="Calibri"/>
          <w:sz w:val="22"/>
          <w:szCs w:val="22"/>
        </w:rPr>
        <w:t>In person training. There are places available at the following location:</w:t>
      </w:r>
    </w:p>
    <w:p w14:paraId="55B39ACF" w14:textId="681E3B13" w:rsidR="00635569" w:rsidRPr="0086774A" w:rsidRDefault="00635569" w:rsidP="0086774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IE"/>
        </w:rPr>
      </w:pPr>
      <w:r w:rsidRPr="0086774A">
        <w:rPr>
          <w:rFonts w:ascii="Calibri" w:hAnsi="Calibri" w:cs="Calibri"/>
          <w:color w:val="000000" w:themeColor="text1"/>
          <w:sz w:val="22"/>
          <w:szCs w:val="22"/>
          <w:lang w:eastAsia="en-IE"/>
        </w:rPr>
        <w:t>Springfort Hall Hotel, Mallow</w:t>
      </w:r>
      <w:r w:rsidR="0086774A" w:rsidRPr="0086774A">
        <w:rPr>
          <w:rFonts w:ascii="Calibri" w:hAnsi="Calibri" w:cs="Calibri"/>
          <w:color w:val="000000" w:themeColor="text1"/>
          <w:sz w:val="22"/>
          <w:szCs w:val="22"/>
          <w:lang w:eastAsia="en-IE"/>
        </w:rPr>
        <w:t xml:space="preserve"> on </w:t>
      </w:r>
      <w:r w:rsidRPr="0086774A">
        <w:rPr>
          <w:rFonts w:ascii="Calibri" w:hAnsi="Calibri" w:cs="Calibri"/>
          <w:color w:val="000000" w:themeColor="text1"/>
          <w:sz w:val="22"/>
          <w:szCs w:val="22"/>
          <w:lang w:eastAsia="en-IE"/>
        </w:rPr>
        <w:t>Saturday 14</w:t>
      </w:r>
      <w:r w:rsidRPr="0086774A">
        <w:rPr>
          <w:rFonts w:ascii="Calibri" w:hAnsi="Calibri" w:cs="Calibri"/>
          <w:color w:val="000000" w:themeColor="text1"/>
          <w:sz w:val="22"/>
          <w:szCs w:val="22"/>
          <w:vertAlign w:val="superscript"/>
          <w:lang w:eastAsia="en-IE"/>
        </w:rPr>
        <w:t>th</w:t>
      </w:r>
      <w:r w:rsidRPr="0086774A">
        <w:rPr>
          <w:rFonts w:ascii="Calibri" w:hAnsi="Calibri" w:cs="Calibri"/>
          <w:color w:val="000000" w:themeColor="text1"/>
          <w:sz w:val="22"/>
          <w:szCs w:val="22"/>
          <w:lang w:eastAsia="en-IE"/>
        </w:rPr>
        <w:t xml:space="preserve"> June</w:t>
      </w:r>
      <w:r w:rsidR="0086774A">
        <w:rPr>
          <w:rFonts w:ascii="Calibri" w:hAnsi="Calibri" w:cs="Calibri"/>
          <w:color w:val="000000" w:themeColor="text1"/>
          <w:sz w:val="22"/>
          <w:szCs w:val="22"/>
          <w:lang w:eastAsia="en-IE"/>
        </w:rPr>
        <w:t xml:space="preserve"> from</w:t>
      </w:r>
      <w:r w:rsidRPr="0086774A">
        <w:rPr>
          <w:rFonts w:ascii="Calibri" w:hAnsi="Calibri" w:cs="Calibri"/>
          <w:color w:val="000000" w:themeColor="text1"/>
          <w:sz w:val="22"/>
          <w:szCs w:val="22"/>
          <w:lang w:eastAsia="en-IE"/>
        </w:rPr>
        <w:t xml:space="preserve"> 10am-5pm </w:t>
      </w:r>
    </w:p>
    <w:p w14:paraId="6646DEF9" w14:textId="77777777" w:rsidR="00635569" w:rsidRPr="000321C3" w:rsidRDefault="00635569" w:rsidP="0063556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7E410308">
        <w:rPr>
          <w:rFonts w:ascii="Calibri" w:hAnsi="Calibri" w:cs="Calibri"/>
          <w:color w:val="000000" w:themeColor="text1"/>
          <w:sz w:val="22"/>
          <w:szCs w:val="22"/>
          <w:lang w:eastAsia="en-IE"/>
        </w:rPr>
        <w:t>F</w:t>
      </w:r>
      <w:r w:rsidRPr="7E410308">
        <w:rPr>
          <w:rFonts w:ascii="Calibri" w:hAnsi="Calibri" w:cs="Calibri"/>
          <w:color w:val="201F1E"/>
          <w:sz w:val="22"/>
          <w:szCs w:val="22"/>
          <w:lang w:eastAsia="en-IE"/>
        </w:rPr>
        <w:t xml:space="preserve">or further information and to book a place please contact the office on 022-23880 or email </w:t>
      </w:r>
      <w:hyperlink r:id="rId15">
        <w:r w:rsidRPr="7E410308">
          <w:rPr>
            <w:rStyle w:val="Hyperlink"/>
            <w:rFonts w:ascii="Calibri" w:hAnsi="Calibri" w:cs="Calibri"/>
            <w:color w:val="0070C0"/>
            <w:sz w:val="22"/>
            <w:szCs w:val="22"/>
            <w:lang w:eastAsia="en-IE"/>
          </w:rPr>
          <w:t>cptraining@corkchildcare.ie </w:t>
        </w:r>
      </w:hyperlink>
    </w:p>
    <w:p w14:paraId="31DB2EF4" w14:textId="77777777" w:rsidR="00635569" w:rsidRDefault="00635569" w:rsidP="00635569">
      <w:p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F45B84E" w14:textId="5F07F646" w:rsidR="007C3CF2" w:rsidRPr="0068147E" w:rsidRDefault="007C3CF2" w:rsidP="00F71521">
      <w:pPr>
        <w:spacing w:after="0" w:line="360" w:lineRule="auto"/>
        <w:rPr>
          <w:rFonts w:ascii="Calibri" w:hAnsi="Calibri" w:cs="Calibri"/>
          <w:b/>
          <w:bCs/>
          <w:i/>
          <w:iCs/>
          <w:sz w:val="22"/>
          <w:szCs w:val="22"/>
          <w:lang w:val="en-IE"/>
        </w:rPr>
      </w:pPr>
      <w:r w:rsidRPr="007C3CF2">
        <w:rPr>
          <w:rFonts w:ascii="Calibri" w:hAnsi="Calibri" w:cs="Calibri"/>
          <w:b/>
          <w:bCs/>
          <w:i/>
          <w:iCs/>
          <w:sz w:val="22"/>
          <w:szCs w:val="22"/>
          <w:lang w:val="en-IE"/>
        </w:rPr>
        <w:t xml:space="preserve">Always Children First: Child Safeguarding Awareness Training programme for </w:t>
      </w:r>
      <w:r w:rsidR="0068147E">
        <w:rPr>
          <w:rFonts w:ascii="Calibri" w:hAnsi="Calibri" w:cs="Calibri"/>
          <w:b/>
          <w:bCs/>
          <w:i/>
          <w:iCs/>
          <w:sz w:val="22"/>
          <w:szCs w:val="22"/>
          <w:lang w:val="en-IE"/>
        </w:rPr>
        <w:t>C</w:t>
      </w:r>
      <w:r w:rsidRPr="007C3CF2">
        <w:rPr>
          <w:rFonts w:ascii="Calibri" w:hAnsi="Calibri" w:cs="Calibri"/>
          <w:b/>
          <w:bCs/>
          <w:i/>
          <w:iCs/>
          <w:sz w:val="22"/>
          <w:szCs w:val="22"/>
          <w:lang w:val="en-IE"/>
        </w:rPr>
        <w:t>hildminders</w:t>
      </w:r>
    </w:p>
    <w:p w14:paraId="7C155F11" w14:textId="60BC8B9C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>The programme is designed to support childminder’s understanding of child safeguarding in a childminding context.  The training comprises of 2 sessions; participants must attend both sessions to receive their certificate.</w:t>
      </w:r>
    </w:p>
    <w:p w14:paraId="5AED00EA" w14:textId="11EE6DE1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>•  Session 1: Introduction and Context + Child Centred Practice - Promoting the Welfare of Children</w:t>
      </w:r>
    </w:p>
    <w:p w14:paraId="51490705" w14:textId="39A5A96D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>•</w:t>
      </w:r>
      <w:r w:rsidR="005E02EB">
        <w:rPr>
          <w:rFonts w:ascii="Calibri" w:hAnsi="Calibri" w:cs="Calibri"/>
          <w:sz w:val="22"/>
          <w:szCs w:val="22"/>
          <w:lang w:val="en-IE"/>
        </w:rPr>
        <w:t xml:space="preserve">  </w:t>
      </w:r>
      <w:r w:rsidRPr="007C3CF2">
        <w:rPr>
          <w:rFonts w:ascii="Calibri" w:hAnsi="Calibri" w:cs="Calibri"/>
          <w:sz w:val="22"/>
          <w:szCs w:val="22"/>
          <w:lang w:val="en-IE"/>
        </w:rPr>
        <w:t>Session 2: Safeguarding Awareness Raising and Responding to Concerns - Protecting children from harm</w:t>
      </w:r>
    </w:p>
    <w:p w14:paraId="69C9AD24" w14:textId="01860FE6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>IMPORTANT - All participants must complete two eLearning programmes prior to attending the Tusla Always Children First: Foundation Training</w:t>
      </w:r>
      <w:r w:rsidR="00DB2876">
        <w:rPr>
          <w:rFonts w:ascii="Calibri" w:hAnsi="Calibri" w:cs="Calibri"/>
          <w:sz w:val="22"/>
          <w:szCs w:val="22"/>
          <w:lang w:val="en-IE"/>
        </w:rPr>
        <w:t xml:space="preserve"> (</w:t>
      </w:r>
      <w:r w:rsidRPr="007C3CF2">
        <w:rPr>
          <w:rFonts w:ascii="Calibri" w:hAnsi="Calibri" w:cs="Calibri"/>
          <w:sz w:val="22"/>
          <w:szCs w:val="22"/>
          <w:lang w:val="en-IE"/>
        </w:rPr>
        <w:t>See links below to access these programmes</w:t>
      </w:r>
      <w:r w:rsidR="00DB2876">
        <w:rPr>
          <w:rFonts w:ascii="Calibri" w:hAnsi="Calibri" w:cs="Calibri"/>
          <w:sz w:val="22"/>
          <w:szCs w:val="22"/>
          <w:lang w:val="en-IE"/>
        </w:rPr>
        <w:t>)</w:t>
      </w:r>
    </w:p>
    <w:p w14:paraId="2F388B79" w14:textId="275BD326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>•</w:t>
      </w:r>
      <w:r w:rsidR="0045484D">
        <w:rPr>
          <w:rFonts w:ascii="Calibri" w:hAnsi="Calibri" w:cs="Calibri"/>
          <w:sz w:val="22"/>
          <w:szCs w:val="22"/>
          <w:lang w:val="en-IE"/>
        </w:rPr>
        <w:t xml:space="preserve">  </w:t>
      </w:r>
      <w:hyperlink r:id="rId16" w:history="1">
        <w:r w:rsidRPr="007C3CF2">
          <w:rPr>
            <w:rStyle w:val="Hyperlink"/>
            <w:rFonts w:ascii="Calibri" w:hAnsi="Calibri" w:cs="Calibri"/>
            <w:sz w:val="22"/>
            <w:szCs w:val="22"/>
            <w:lang w:val="en-IE"/>
          </w:rPr>
          <w:t>Tusla’s Children First E-Learning Programme</w:t>
        </w:r>
      </w:hyperlink>
      <w:r w:rsidRPr="007C3CF2">
        <w:rPr>
          <w:rFonts w:ascii="Calibri" w:hAnsi="Calibri" w:cs="Calibri"/>
          <w:sz w:val="22"/>
          <w:szCs w:val="22"/>
          <w:lang w:val="en-IE"/>
        </w:rPr>
        <w:t xml:space="preserve"> (1.5 hours maximum)</w:t>
      </w:r>
    </w:p>
    <w:p w14:paraId="1345D1B8" w14:textId="33DF439F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 xml:space="preserve">•  </w:t>
      </w:r>
      <w:hyperlink r:id="rId17" w:history="1">
        <w:r w:rsidRPr="007C3CF2">
          <w:rPr>
            <w:rStyle w:val="Hyperlink"/>
            <w:rFonts w:ascii="Calibri" w:hAnsi="Calibri" w:cs="Calibri"/>
            <w:sz w:val="22"/>
            <w:szCs w:val="22"/>
            <w:lang w:val="en-IE"/>
          </w:rPr>
          <w:t xml:space="preserve">Tusla’s Children First Mandated Person: Role and Responsibilities eLearning Module </w:t>
        </w:r>
      </w:hyperlink>
      <w:r w:rsidRPr="007C3CF2">
        <w:rPr>
          <w:rFonts w:ascii="Calibri" w:hAnsi="Calibri" w:cs="Calibri"/>
          <w:sz w:val="22"/>
          <w:szCs w:val="22"/>
          <w:lang w:val="en-IE"/>
        </w:rPr>
        <w:t> (1 hour maximum)</w:t>
      </w:r>
    </w:p>
    <w:p w14:paraId="105655CA" w14:textId="56D764C9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lastRenderedPageBreak/>
        <w:t xml:space="preserve">Two separate </w:t>
      </w:r>
      <w:r w:rsidR="007B1948">
        <w:rPr>
          <w:rFonts w:ascii="Calibri" w:hAnsi="Calibri" w:cs="Calibri"/>
          <w:sz w:val="22"/>
          <w:szCs w:val="22"/>
          <w:lang w:val="en-IE"/>
        </w:rPr>
        <w:t>workshops</w:t>
      </w:r>
      <w:r w:rsidRPr="007C3CF2">
        <w:rPr>
          <w:rFonts w:ascii="Calibri" w:hAnsi="Calibri" w:cs="Calibri"/>
          <w:sz w:val="22"/>
          <w:szCs w:val="22"/>
          <w:lang w:val="en-IE"/>
        </w:rPr>
        <w:t xml:space="preserve"> will</w:t>
      </w:r>
      <w:r w:rsidR="0052041A">
        <w:rPr>
          <w:rFonts w:ascii="Calibri" w:hAnsi="Calibri" w:cs="Calibri"/>
          <w:sz w:val="22"/>
          <w:szCs w:val="22"/>
          <w:lang w:val="en-IE"/>
        </w:rPr>
        <w:t xml:space="preserve"> take place, t</w:t>
      </w:r>
      <w:r w:rsidRPr="007C3CF2">
        <w:rPr>
          <w:rFonts w:ascii="Calibri" w:hAnsi="Calibri" w:cs="Calibri"/>
          <w:sz w:val="22"/>
          <w:szCs w:val="22"/>
          <w:lang w:val="en-IE"/>
        </w:rPr>
        <w:t>he dates are as follows:</w:t>
      </w:r>
    </w:p>
    <w:p w14:paraId="58CA0012" w14:textId="7F0E60C1" w:rsidR="007C3CF2" w:rsidRPr="0045484D" w:rsidRDefault="007C3CF2" w:rsidP="00F71521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45484D">
        <w:rPr>
          <w:rFonts w:ascii="Calibri" w:hAnsi="Calibri" w:cs="Calibri"/>
          <w:sz w:val="22"/>
          <w:szCs w:val="22"/>
          <w:lang w:val="en-IE"/>
        </w:rPr>
        <w:t>Saturday 12</w:t>
      </w:r>
      <w:r w:rsidRPr="0045484D">
        <w:rPr>
          <w:rFonts w:ascii="Calibri" w:hAnsi="Calibri" w:cs="Calibri"/>
          <w:sz w:val="22"/>
          <w:szCs w:val="22"/>
          <w:vertAlign w:val="superscript"/>
          <w:lang w:val="en-IE"/>
        </w:rPr>
        <w:t>th</w:t>
      </w:r>
      <w:r w:rsidRPr="0045484D">
        <w:rPr>
          <w:rFonts w:ascii="Calibri" w:hAnsi="Calibri" w:cs="Calibri"/>
          <w:sz w:val="22"/>
          <w:szCs w:val="22"/>
          <w:lang w:val="en-IE"/>
        </w:rPr>
        <w:t xml:space="preserve"> July </w:t>
      </w:r>
      <w:r w:rsidR="0052041A">
        <w:rPr>
          <w:rFonts w:ascii="Calibri" w:hAnsi="Calibri" w:cs="Calibri"/>
          <w:sz w:val="22"/>
          <w:szCs w:val="22"/>
          <w:lang w:val="en-IE"/>
        </w:rPr>
        <w:t xml:space="preserve">from </w:t>
      </w:r>
      <w:r w:rsidRPr="0045484D">
        <w:rPr>
          <w:rFonts w:ascii="Calibri" w:hAnsi="Calibri" w:cs="Calibri"/>
          <w:sz w:val="22"/>
          <w:szCs w:val="22"/>
          <w:lang w:val="en-IE"/>
        </w:rPr>
        <w:t>9:30am – 4:30pm at the Vienna Woods Hotel, Cork</w:t>
      </w:r>
    </w:p>
    <w:p w14:paraId="1ACC4CC1" w14:textId="034D8627" w:rsidR="007C3CF2" w:rsidRPr="0045484D" w:rsidRDefault="007C3CF2" w:rsidP="00F71521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45484D">
        <w:rPr>
          <w:rFonts w:ascii="Calibri" w:hAnsi="Calibri" w:cs="Calibri"/>
          <w:sz w:val="22"/>
          <w:szCs w:val="22"/>
          <w:lang w:val="en-IE"/>
        </w:rPr>
        <w:t>Monday 14</w:t>
      </w:r>
      <w:r w:rsidRPr="0045484D">
        <w:rPr>
          <w:rFonts w:ascii="Calibri" w:hAnsi="Calibri" w:cs="Calibri"/>
          <w:sz w:val="22"/>
          <w:szCs w:val="22"/>
          <w:vertAlign w:val="superscript"/>
          <w:lang w:val="en-IE"/>
        </w:rPr>
        <w:t>th</w:t>
      </w:r>
      <w:r w:rsidRPr="0045484D">
        <w:rPr>
          <w:rFonts w:ascii="Calibri" w:hAnsi="Calibri" w:cs="Calibri"/>
          <w:sz w:val="22"/>
          <w:szCs w:val="22"/>
          <w:lang w:val="en-IE"/>
        </w:rPr>
        <w:t xml:space="preserve"> &amp; Thursday 17</w:t>
      </w:r>
      <w:r w:rsidRPr="0045484D">
        <w:rPr>
          <w:rFonts w:ascii="Calibri" w:hAnsi="Calibri" w:cs="Calibri"/>
          <w:sz w:val="22"/>
          <w:szCs w:val="22"/>
          <w:vertAlign w:val="superscript"/>
          <w:lang w:val="en-IE"/>
        </w:rPr>
        <w:t>th</w:t>
      </w:r>
      <w:r w:rsidRPr="0045484D">
        <w:rPr>
          <w:rFonts w:ascii="Calibri" w:hAnsi="Calibri" w:cs="Calibri"/>
          <w:sz w:val="22"/>
          <w:szCs w:val="22"/>
          <w:lang w:val="en-IE"/>
        </w:rPr>
        <w:t xml:space="preserve"> July </w:t>
      </w:r>
      <w:r w:rsidR="0052041A">
        <w:rPr>
          <w:rFonts w:ascii="Calibri" w:hAnsi="Calibri" w:cs="Calibri"/>
          <w:sz w:val="22"/>
          <w:szCs w:val="22"/>
          <w:lang w:val="en-IE"/>
        </w:rPr>
        <w:t xml:space="preserve">from </w:t>
      </w:r>
      <w:r w:rsidRPr="0045484D">
        <w:rPr>
          <w:rFonts w:ascii="Calibri" w:hAnsi="Calibri" w:cs="Calibri"/>
          <w:sz w:val="22"/>
          <w:szCs w:val="22"/>
          <w:lang w:val="en-IE"/>
        </w:rPr>
        <w:t>6:30pm – 9:30pm at the Vienna Woods Hotel, Cork</w:t>
      </w:r>
    </w:p>
    <w:p w14:paraId="3931E399" w14:textId="6CDAB60C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 xml:space="preserve">To book your place on this training, </w:t>
      </w:r>
      <w:r w:rsidR="00DC79AD">
        <w:rPr>
          <w:rFonts w:ascii="Calibri" w:hAnsi="Calibri" w:cs="Calibri"/>
          <w:sz w:val="22"/>
          <w:szCs w:val="22"/>
          <w:lang w:val="en-IE"/>
        </w:rPr>
        <w:t>please contact</w:t>
      </w:r>
      <w:r w:rsidRPr="007C3CF2">
        <w:rPr>
          <w:rFonts w:ascii="Calibri" w:hAnsi="Calibri" w:cs="Calibri"/>
          <w:sz w:val="22"/>
          <w:szCs w:val="22"/>
          <w:lang w:val="en-IE"/>
        </w:rPr>
        <w:t xml:space="preserve"> </w:t>
      </w:r>
      <w:hyperlink r:id="rId18" w:history="1">
        <w:r w:rsidRPr="007C3CF2">
          <w:rPr>
            <w:rStyle w:val="Hyperlink"/>
            <w:rFonts w:ascii="Calibri" w:hAnsi="Calibri" w:cs="Calibri"/>
            <w:sz w:val="22"/>
            <w:szCs w:val="22"/>
            <w:lang w:val="en-IE"/>
          </w:rPr>
          <w:t>cptraining@corkchildcare.ie</w:t>
        </w:r>
      </w:hyperlink>
      <w:r w:rsidR="00DC79AD">
        <w:rPr>
          <w:rFonts w:ascii="Calibri" w:hAnsi="Calibri" w:cs="Calibri"/>
          <w:sz w:val="22"/>
          <w:szCs w:val="22"/>
          <w:lang w:val="en-GB"/>
        </w:rPr>
        <w:t xml:space="preserve"> for a booking form</w:t>
      </w:r>
      <w:r w:rsidR="008C2C0B">
        <w:rPr>
          <w:rFonts w:ascii="Calibri" w:hAnsi="Calibri" w:cs="Calibri"/>
          <w:sz w:val="22"/>
          <w:szCs w:val="22"/>
          <w:lang w:val="en-GB"/>
        </w:rPr>
        <w:t>.</w:t>
      </w:r>
    </w:p>
    <w:p w14:paraId="5EB95A4E" w14:textId="77777777" w:rsidR="007C3CF2" w:rsidRPr="007C3CF2" w:rsidRDefault="007C3CF2" w:rsidP="00F71521">
      <w:pPr>
        <w:spacing w:after="0" w:line="360" w:lineRule="auto"/>
        <w:rPr>
          <w:rFonts w:ascii="Calibri" w:hAnsi="Calibri" w:cs="Calibri"/>
          <w:sz w:val="22"/>
          <w:szCs w:val="22"/>
          <w:lang w:val="en-IE"/>
        </w:rPr>
      </w:pPr>
      <w:r w:rsidRPr="007C3CF2">
        <w:rPr>
          <w:rFonts w:ascii="Calibri" w:hAnsi="Calibri" w:cs="Calibri"/>
          <w:sz w:val="22"/>
          <w:szCs w:val="22"/>
          <w:lang w:val="en-IE"/>
        </w:rPr>
        <w:t xml:space="preserve">If you have any queries, please don’t hesitate to contact Denise Quinlan, Childminding Development Officer on (022) 23880 / </w:t>
      </w:r>
      <w:hyperlink r:id="rId19" w:history="1">
        <w:r w:rsidRPr="007C3CF2">
          <w:rPr>
            <w:rStyle w:val="Hyperlink"/>
            <w:rFonts w:ascii="Calibri" w:hAnsi="Calibri" w:cs="Calibri"/>
            <w:sz w:val="22"/>
            <w:szCs w:val="22"/>
            <w:lang w:val="en-IE"/>
          </w:rPr>
          <w:t>dquinlan@corkchildcare.ie</w:t>
        </w:r>
      </w:hyperlink>
    </w:p>
    <w:p w14:paraId="53EDE9FB" w14:textId="41899496" w:rsidR="330DC386" w:rsidRPr="007C3CF2" w:rsidRDefault="330DC386" w:rsidP="330DC386">
      <w:p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15C0FACC" w14:textId="77777777" w:rsidR="00635569" w:rsidRPr="000321C3" w:rsidRDefault="00635569" w:rsidP="00635569">
      <w:pPr>
        <w:spacing w:after="0" w:line="360" w:lineRule="auto"/>
        <w:jc w:val="both"/>
        <w:rPr>
          <w:rFonts w:ascii="Calibri" w:eastAsia="Times New Roman" w:hAnsi="Calibri" w:cs="Calibri"/>
          <w:b/>
          <w:bCs/>
          <w:bdr w:val="none" w:sz="0" w:space="0" w:color="auto" w:frame="1"/>
          <w:lang w:eastAsia="en-IE"/>
        </w:rPr>
      </w:pPr>
      <w:r w:rsidRPr="000321C3">
        <w:rPr>
          <w:rFonts w:ascii="Calibri" w:hAnsi="Calibri" w:cs="Calibri"/>
          <w:sz w:val="22"/>
          <w:szCs w:val="22"/>
          <w:lang w:val="en-GB"/>
        </w:rPr>
        <w:t> </w:t>
      </w:r>
      <w:r w:rsidRPr="000321C3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1DD2B4D" wp14:editId="2CD30ECD">
            <wp:simplePos x="0" y="0"/>
            <wp:positionH relativeFrom="column">
              <wp:posOffset>101600</wp:posOffset>
            </wp:positionH>
            <wp:positionV relativeFrom="paragraph">
              <wp:posOffset>259080</wp:posOffset>
            </wp:positionV>
            <wp:extent cx="955040" cy="895350"/>
            <wp:effectExtent l="0" t="0" r="0" b="0"/>
            <wp:wrapSquare wrapText="bothSides"/>
            <wp:docPr id="941440097" name="Picture 94144009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44009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1C3">
        <w:rPr>
          <w:rFonts w:ascii="Calibri" w:hAnsi="Calibri" w:cs="Calibri"/>
          <w:b/>
          <w:bCs/>
        </w:rPr>
        <w:t>Cork County Childcare Committee Facebook Page</w:t>
      </w:r>
    </w:p>
    <w:p w14:paraId="27621CFB" w14:textId="77777777" w:rsidR="00635569" w:rsidRPr="000321C3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7E410308">
        <w:rPr>
          <w:rFonts w:ascii="Calibri" w:hAnsi="Calibri" w:cs="Calibri"/>
          <w:sz w:val="22"/>
          <w:szCs w:val="22"/>
        </w:rPr>
        <w:t xml:space="preserve">We invite you to visit our website </w:t>
      </w:r>
      <w:hyperlink r:id="rId21">
        <w:r w:rsidRPr="7E410308">
          <w:rPr>
            <w:rStyle w:val="Hyperlink"/>
            <w:rFonts w:ascii="Calibri" w:eastAsia="Calibri" w:hAnsi="Calibri" w:cs="Calibri"/>
            <w:color w:val="0070C0"/>
            <w:sz w:val="22"/>
            <w:szCs w:val="22"/>
          </w:rPr>
          <w:t>HERE</w:t>
        </w:r>
      </w:hyperlink>
      <w:r w:rsidRPr="7E410308">
        <w:rPr>
          <w:rFonts w:ascii="Calibri" w:hAnsi="Calibri" w:cs="Calibri"/>
          <w:sz w:val="22"/>
          <w:szCs w:val="22"/>
        </w:rPr>
        <w:t xml:space="preserve"> and like and follow our Facebook page Cork County Childcare Committee Ltd for updates and relevant content </w:t>
      </w:r>
      <w:hyperlink r:id="rId22">
        <w:r w:rsidRPr="7E410308">
          <w:rPr>
            <w:rStyle w:val="Hyperlink"/>
            <w:rFonts w:ascii="Calibri" w:eastAsia="Calibri" w:hAnsi="Calibri" w:cs="Calibri"/>
            <w:color w:val="0070C0"/>
            <w:sz w:val="22"/>
            <w:szCs w:val="22"/>
          </w:rPr>
          <w:t>HERE</w:t>
        </w:r>
      </w:hyperlink>
      <w:r w:rsidRPr="7E410308">
        <w:rPr>
          <w:rFonts w:ascii="Calibri" w:hAnsi="Calibri" w:cs="Calibri"/>
          <w:color w:val="215E99" w:themeColor="text2" w:themeTint="BF"/>
          <w:sz w:val="22"/>
          <w:szCs w:val="22"/>
        </w:rPr>
        <w:t xml:space="preserve"> </w:t>
      </w:r>
      <w:r w:rsidRPr="7E410308">
        <w:rPr>
          <w:rFonts w:ascii="Calibri" w:hAnsi="Calibri" w:cs="Calibri"/>
          <w:sz w:val="22"/>
          <w:szCs w:val="22"/>
        </w:rPr>
        <w:t xml:space="preserve">or scan the QR code </w:t>
      </w:r>
    </w:p>
    <w:p w14:paraId="79FE9DD9" w14:textId="77777777" w:rsidR="00635569" w:rsidRPr="000321C3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</w:p>
    <w:p w14:paraId="239D7035" w14:textId="77777777" w:rsidR="00635569" w:rsidRPr="000321C3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7E41030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Covid Case Advice</w:t>
      </w:r>
    </w:p>
    <w:p w14:paraId="69E65C98" w14:textId="77777777" w:rsidR="00635569" w:rsidRPr="000321C3" w:rsidRDefault="00635569" w:rsidP="00635569">
      <w:pPr>
        <w:shd w:val="clear" w:color="auto" w:fill="FFFFFF" w:themeFill="background1"/>
        <w:spacing w:after="0" w:line="360" w:lineRule="auto"/>
        <w:jc w:val="both"/>
        <w:rPr>
          <w:rStyle w:val="Hyperlink"/>
          <w:rFonts w:ascii="Calibri" w:eastAsia="Calibri" w:hAnsi="Calibri" w:cs="Calibri"/>
          <w:color w:val="215E99" w:themeColor="text2" w:themeTint="BF"/>
          <w:sz w:val="22"/>
          <w:szCs w:val="22"/>
        </w:rPr>
      </w:pPr>
      <w:r w:rsidRPr="7E410308">
        <w:rPr>
          <w:rFonts w:ascii="Calibri" w:eastAsia="Calibri" w:hAnsi="Calibri" w:cs="Calibri"/>
          <w:sz w:val="22"/>
          <w:szCs w:val="22"/>
        </w:rPr>
        <w:t>Please see below links to relevant information</w:t>
      </w:r>
      <w:r w:rsidRPr="7E410308">
        <w:rPr>
          <w:rFonts w:ascii="Calibri" w:eastAsia="Calibri" w:hAnsi="Calibri" w:cs="Calibri"/>
          <w:color w:val="215E99" w:themeColor="text2" w:themeTint="BF"/>
          <w:sz w:val="22"/>
          <w:szCs w:val="22"/>
        </w:rPr>
        <w:t xml:space="preserve">: </w:t>
      </w:r>
      <w:hyperlink r:id="rId23">
        <w:r w:rsidRPr="7E410308">
          <w:rPr>
            <w:rStyle w:val="Hyperlink"/>
            <w:rFonts w:ascii="Calibri" w:eastAsia="Calibri" w:hAnsi="Calibri" w:cs="Calibri"/>
            <w:color w:val="0070C0"/>
            <w:sz w:val="22"/>
            <w:szCs w:val="22"/>
          </w:rPr>
          <w:t xml:space="preserve">Preventing the spread of covid 19 in school or childcare - HSE </w:t>
        </w:r>
      </w:hyperlink>
      <w:r w:rsidRPr="7E410308">
        <w:rPr>
          <w:rFonts w:ascii="Calibri" w:eastAsia="Calibri" w:hAnsi="Calibri" w:cs="Calibri"/>
          <w:color w:val="0070C0"/>
          <w:sz w:val="22"/>
          <w:szCs w:val="22"/>
          <w:u w:val="single"/>
        </w:rPr>
        <w:t xml:space="preserve">&amp; </w:t>
      </w:r>
      <w:hyperlink r:id="rId24">
        <w:r w:rsidRPr="7E410308">
          <w:rPr>
            <w:rStyle w:val="Hyperlink"/>
            <w:rFonts w:ascii="Calibri" w:eastAsia="Calibri" w:hAnsi="Calibri" w:cs="Calibri"/>
            <w:color w:val="0070C0"/>
            <w:sz w:val="22"/>
            <w:szCs w:val="22"/>
          </w:rPr>
          <w:t>Pre_School_ManagementInfectiousDisease.pdf</w:t>
        </w:r>
      </w:hyperlink>
    </w:p>
    <w:p w14:paraId="457B2E07" w14:textId="77777777" w:rsidR="00635569" w:rsidRPr="000321C3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7E410308">
        <w:rPr>
          <w:rFonts w:ascii="Calibri" w:eastAsia="Calibri" w:hAnsi="Calibri" w:cs="Calibri"/>
          <w:sz w:val="22"/>
          <w:szCs w:val="22"/>
        </w:rPr>
        <w:t xml:space="preserve">General Covid-19 queries: Contact HSE on 1800 700 700 between 8 am and 8 pm Monday to Friday and 9 am - 5 pm Saturday and Sunday / </w:t>
      </w:r>
      <w:hyperlink r:id="rId25">
        <w:r w:rsidRPr="7E410308">
          <w:rPr>
            <w:rStyle w:val="Hyperlink"/>
            <w:rFonts w:ascii="Calibri" w:eastAsia="Calibri" w:hAnsi="Calibri" w:cs="Calibri"/>
            <w:color w:val="0070C0"/>
            <w:sz w:val="22"/>
            <w:szCs w:val="22"/>
          </w:rPr>
          <w:t>HSE Covid-19</w:t>
        </w:r>
      </w:hyperlink>
    </w:p>
    <w:p w14:paraId="21A19138" w14:textId="77777777" w:rsidR="00635569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70C0"/>
          <w:sz w:val="22"/>
          <w:szCs w:val="22"/>
        </w:rPr>
      </w:pPr>
    </w:p>
    <w:p w14:paraId="4E4CE08B" w14:textId="77777777" w:rsidR="00635569" w:rsidRPr="00C00FF1" w:rsidRDefault="00635569" w:rsidP="0063556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00FF1">
        <w:rPr>
          <w:rFonts w:ascii="Calibri" w:eastAsia="Calibri" w:hAnsi="Calibri" w:cs="Calibri"/>
          <w:b/>
          <w:bCs/>
          <w:sz w:val="22"/>
          <w:szCs w:val="22"/>
        </w:rPr>
        <w:t>Kind Regards</w:t>
      </w:r>
    </w:p>
    <w:p w14:paraId="6445F8E5" w14:textId="11E6F085" w:rsidR="0084252B" w:rsidRDefault="00635569" w:rsidP="00F71521">
      <w:pPr>
        <w:shd w:val="clear" w:color="auto" w:fill="FFFFFF" w:themeFill="background1"/>
        <w:spacing w:after="0" w:line="360" w:lineRule="auto"/>
        <w:jc w:val="both"/>
      </w:pPr>
      <w:r w:rsidRPr="00D228F2">
        <w:rPr>
          <w:rFonts w:ascii="Calibri" w:eastAsia="Calibri" w:hAnsi="Calibri" w:cs="Calibri"/>
          <w:b/>
          <w:bCs/>
          <w:sz w:val="22"/>
          <w:szCs w:val="22"/>
        </w:rPr>
        <w:t>Cork County Childcare Committee</w:t>
      </w:r>
    </w:p>
    <w:sectPr w:rsidR="0084252B" w:rsidSect="0063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1329"/>
    <w:multiLevelType w:val="multilevel"/>
    <w:tmpl w:val="684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D1727"/>
    <w:multiLevelType w:val="hybridMultilevel"/>
    <w:tmpl w:val="DAB27A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70A5"/>
    <w:multiLevelType w:val="multilevel"/>
    <w:tmpl w:val="755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B78E2"/>
    <w:multiLevelType w:val="hybridMultilevel"/>
    <w:tmpl w:val="9904A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6CBC"/>
    <w:multiLevelType w:val="hybridMultilevel"/>
    <w:tmpl w:val="0178AFDE"/>
    <w:lvl w:ilvl="0" w:tplc="5218D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4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E7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A2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49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8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CB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A4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8F5"/>
    <w:multiLevelType w:val="hybridMultilevel"/>
    <w:tmpl w:val="8BB874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44F1D"/>
    <w:multiLevelType w:val="hybridMultilevel"/>
    <w:tmpl w:val="AB64C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FBADA"/>
    <w:multiLevelType w:val="hybridMultilevel"/>
    <w:tmpl w:val="C3EE0F52"/>
    <w:lvl w:ilvl="0" w:tplc="08C26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6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2C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E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E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85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00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8F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2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556CD"/>
    <w:multiLevelType w:val="multilevel"/>
    <w:tmpl w:val="731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9986138">
    <w:abstractNumId w:val="4"/>
  </w:num>
  <w:num w:numId="2" w16cid:durableId="217515281">
    <w:abstractNumId w:val="7"/>
  </w:num>
  <w:num w:numId="3" w16cid:durableId="239369160">
    <w:abstractNumId w:val="2"/>
  </w:num>
  <w:num w:numId="4" w16cid:durableId="287511981">
    <w:abstractNumId w:val="1"/>
  </w:num>
  <w:num w:numId="5" w16cid:durableId="2039888498">
    <w:abstractNumId w:val="0"/>
  </w:num>
  <w:num w:numId="6" w16cid:durableId="1580945177">
    <w:abstractNumId w:val="8"/>
  </w:num>
  <w:num w:numId="7" w16cid:durableId="374617849">
    <w:abstractNumId w:val="6"/>
  </w:num>
  <w:num w:numId="8" w16cid:durableId="713965257">
    <w:abstractNumId w:val="5"/>
  </w:num>
  <w:num w:numId="9" w16cid:durableId="158014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69"/>
    <w:rsid w:val="00040CD2"/>
    <w:rsid w:val="0005042A"/>
    <w:rsid w:val="00073C47"/>
    <w:rsid w:val="00081B80"/>
    <w:rsid w:val="00095277"/>
    <w:rsid w:val="000C6F34"/>
    <w:rsid w:val="000F502F"/>
    <w:rsid w:val="0010201F"/>
    <w:rsid w:val="001122B3"/>
    <w:rsid w:val="001D7DDC"/>
    <w:rsid w:val="001F51A5"/>
    <w:rsid w:val="002315D9"/>
    <w:rsid w:val="00234E7A"/>
    <w:rsid w:val="00266CD0"/>
    <w:rsid w:val="00274C49"/>
    <w:rsid w:val="00290FAD"/>
    <w:rsid w:val="002A054A"/>
    <w:rsid w:val="002A3E1B"/>
    <w:rsid w:val="002A3F22"/>
    <w:rsid w:val="002C2CE3"/>
    <w:rsid w:val="002C7108"/>
    <w:rsid w:val="00327AD6"/>
    <w:rsid w:val="00333AAB"/>
    <w:rsid w:val="00342CF3"/>
    <w:rsid w:val="003A00DA"/>
    <w:rsid w:val="00407AFE"/>
    <w:rsid w:val="004146A8"/>
    <w:rsid w:val="00415508"/>
    <w:rsid w:val="0045484D"/>
    <w:rsid w:val="0052041A"/>
    <w:rsid w:val="00570BBA"/>
    <w:rsid w:val="005A222F"/>
    <w:rsid w:val="005C615A"/>
    <w:rsid w:val="005D56B3"/>
    <w:rsid w:val="005E02EB"/>
    <w:rsid w:val="00625567"/>
    <w:rsid w:val="00635569"/>
    <w:rsid w:val="006535BA"/>
    <w:rsid w:val="00675271"/>
    <w:rsid w:val="0068147E"/>
    <w:rsid w:val="006E73EC"/>
    <w:rsid w:val="00705EEB"/>
    <w:rsid w:val="00714D29"/>
    <w:rsid w:val="00763B99"/>
    <w:rsid w:val="007644E1"/>
    <w:rsid w:val="0076609E"/>
    <w:rsid w:val="0077245B"/>
    <w:rsid w:val="007749D7"/>
    <w:rsid w:val="007A7218"/>
    <w:rsid w:val="007B1948"/>
    <w:rsid w:val="007B4E56"/>
    <w:rsid w:val="007C01F8"/>
    <w:rsid w:val="007C3CF2"/>
    <w:rsid w:val="007C5596"/>
    <w:rsid w:val="007D32ED"/>
    <w:rsid w:val="008104D8"/>
    <w:rsid w:val="0084252B"/>
    <w:rsid w:val="0086774A"/>
    <w:rsid w:val="008C2C0B"/>
    <w:rsid w:val="008D58EC"/>
    <w:rsid w:val="008E4467"/>
    <w:rsid w:val="008F0526"/>
    <w:rsid w:val="009341D0"/>
    <w:rsid w:val="00964747"/>
    <w:rsid w:val="009A2B37"/>
    <w:rsid w:val="009C66AB"/>
    <w:rsid w:val="00A42FD1"/>
    <w:rsid w:val="00A87D0E"/>
    <w:rsid w:val="00B466FD"/>
    <w:rsid w:val="00B647DD"/>
    <w:rsid w:val="00B71753"/>
    <w:rsid w:val="00BC63ED"/>
    <w:rsid w:val="00BD70EE"/>
    <w:rsid w:val="00BE1393"/>
    <w:rsid w:val="00BF1D1D"/>
    <w:rsid w:val="00C169C5"/>
    <w:rsid w:val="00C3540B"/>
    <w:rsid w:val="00C75C7E"/>
    <w:rsid w:val="00C83593"/>
    <w:rsid w:val="00CA4D54"/>
    <w:rsid w:val="00CD57AC"/>
    <w:rsid w:val="00D14882"/>
    <w:rsid w:val="00DB2876"/>
    <w:rsid w:val="00DC79AD"/>
    <w:rsid w:val="00E00920"/>
    <w:rsid w:val="00E43A31"/>
    <w:rsid w:val="00EA3511"/>
    <w:rsid w:val="00F21270"/>
    <w:rsid w:val="00F71521"/>
    <w:rsid w:val="00F75198"/>
    <w:rsid w:val="00FF0086"/>
    <w:rsid w:val="00FF05ED"/>
    <w:rsid w:val="01F7999F"/>
    <w:rsid w:val="0CF65AFA"/>
    <w:rsid w:val="13B743A5"/>
    <w:rsid w:val="1436B0C0"/>
    <w:rsid w:val="1488DCA6"/>
    <w:rsid w:val="1D3F9EC5"/>
    <w:rsid w:val="2B69D4C7"/>
    <w:rsid w:val="330DC386"/>
    <w:rsid w:val="33913A48"/>
    <w:rsid w:val="358C3027"/>
    <w:rsid w:val="3A1FD3B4"/>
    <w:rsid w:val="4188885A"/>
    <w:rsid w:val="42327B33"/>
    <w:rsid w:val="42FA9738"/>
    <w:rsid w:val="433789EB"/>
    <w:rsid w:val="48269121"/>
    <w:rsid w:val="48EF7699"/>
    <w:rsid w:val="4C22EDB7"/>
    <w:rsid w:val="4DE2E22A"/>
    <w:rsid w:val="50B7D034"/>
    <w:rsid w:val="56E53294"/>
    <w:rsid w:val="57276251"/>
    <w:rsid w:val="59F3D4A1"/>
    <w:rsid w:val="5ABBF0AE"/>
    <w:rsid w:val="5AC2322C"/>
    <w:rsid w:val="5EAC6821"/>
    <w:rsid w:val="612F808B"/>
    <w:rsid w:val="622983EC"/>
    <w:rsid w:val="644B5D79"/>
    <w:rsid w:val="653DC941"/>
    <w:rsid w:val="660B33B3"/>
    <w:rsid w:val="68176079"/>
    <w:rsid w:val="69DC1074"/>
    <w:rsid w:val="6A38BFD4"/>
    <w:rsid w:val="6BF38412"/>
    <w:rsid w:val="6DC959F0"/>
    <w:rsid w:val="6E8668E4"/>
    <w:rsid w:val="7055569C"/>
    <w:rsid w:val="75D07F87"/>
    <w:rsid w:val="78746DBD"/>
    <w:rsid w:val="7F8C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C8A80"/>
  <w15:chartTrackingRefBased/>
  <w15:docId w15:val="{0396F604-F3CF-44D1-94AA-370C33E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69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5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56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B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yearshive.ncs.gov.ie/how-to-guides/better-start-aim/" TargetMode="External"/><Relationship Id="rId13" Type="http://schemas.openxmlformats.org/officeDocument/2006/relationships/hyperlink" Target="https://www.betterstart.ie/training-events/" TargetMode="External"/><Relationship Id="rId18" Type="http://schemas.openxmlformats.org/officeDocument/2006/relationships/hyperlink" Target="mailto:cptraining@corkchildcare.i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rkchildcare.i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arlyyearshive.ncs.gov.ie/AIM-level-7-change-of-circumstances.pdf" TargetMode="External"/><Relationship Id="rId17" Type="http://schemas.openxmlformats.org/officeDocument/2006/relationships/hyperlink" Target="http://rise.articulate.com/share/0SLOAecxxd46MwV9GqdfS6toZBwCCHkp" TargetMode="External"/><Relationship Id="rId25" Type="http://schemas.openxmlformats.org/officeDocument/2006/relationships/hyperlink" Target="https://www2.hse.ie/conditions/covid1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usla.ie/children-first/children-first-e-learning-programme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rlyyearshive.ncs.gov.ie/downloads/cross-programme-documents/" TargetMode="External"/><Relationship Id="rId24" Type="http://schemas.openxmlformats.org/officeDocument/2006/relationships/hyperlink" Target="https://www.tusla.ie/uploads/content/Pre_School_ManagementInfectiousDisease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cptraining@corkchildcare.ie&#160;" TargetMode="External"/><Relationship Id="rId23" Type="http://schemas.openxmlformats.org/officeDocument/2006/relationships/hyperlink" Target="https://www2.hse.ie/conditions/covid19/preventing-the-spread/child-returning-to-school-or-childcare/" TargetMode="External"/><Relationship Id="rId10" Type="http://schemas.openxmlformats.org/officeDocument/2006/relationships/hyperlink" Target="https://earlyyearshive.ncs.gov.ie/how-to-guides/aeysp-survey-guides/" TargetMode="External"/><Relationship Id="rId19" Type="http://schemas.openxmlformats.org/officeDocument/2006/relationships/hyperlink" Target="mailto:dquinlan@corkchildcare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arlyyearshive.ncs.gov.ie/surveys/" TargetMode="External"/><Relationship Id="rId14" Type="http://schemas.openxmlformats.org/officeDocument/2006/relationships/hyperlink" Target="https://events.teams.microsoft.com/event/7dd349eb-f1b8-4f9f-b633-f51656d2efed%40aeae5436-a997-489f-b0e1-ae283ced47f7" TargetMode="External"/><Relationship Id="rId22" Type="http://schemas.openxmlformats.org/officeDocument/2006/relationships/hyperlink" Target="https://www.facebook.com/people/Cork-County-Childcare-Committee-Ltd/10007905949535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08EF54942A47A8DC84FC71C57A9E" ma:contentTypeVersion="18" ma:contentTypeDescription="Create a new document." ma:contentTypeScope="" ma:versionID="30bc1d02611c065e06e97c8f27c08908">
  <xsd:schema xmlns:xsd="http://www.w3.org/2001/XMLSchema" xmlns:xs="http://www.w3.org/2001/XMLSchema" xmlns:p="http://schemas.microsoft.com/office/2006/metadata/properties" xmlns:ns3="24d73cd8-0088-4cfa-a7c9-3e53f975b43b" xmlns:ns4="b370e9b4-1593-4118-8f58-bc0b7e8a7bfb" targetNamespace="http://schemas.microsoft.com/office/2006/metadata/properties" ma:root="true" ma:fieldsID="33c7ca74968b3cc10a8bbe4c542d0e1a" ns3:_="" ns4:_="">
    <xsd:import namespace="24d73cd8-0088-4cfa-a7c9-3e53f975b43b"/>
    <xsd:import namespace="b370e9b4-1593-4118-8f58-bc0b7e8a7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73cd8-0088-4cfa-a7c9-3e53f975b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e9b4-1593-4118-8f58-bc0b7e8a7bf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73cd8-0088-4cfa-a7c9-3e53f975b4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D53EC-83F2-4055-BEAF-BB3661F17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73cd8-0088-4cfa-a7c9-3e53f975b43b"/>
    <ds:schemaRef ds:uri="b370e9b4-1593-4118-8f58-bc0b7e8a7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B34F1-3729-4811-9287-D94A1B08F677}">
  <ds:schemaRefs>
    <ds:schemaRef ds:uri="http://schemas.microsoft.com/office/2006/metadata/properties"/>
    <ds:schemaRef ds:uri="http://schemas.microsoft.com/office/infopath/2007/PartnerControls"/>
    <ds:schemaRef ds:uri="24d73cd8-0088-4cfa-a7c9-3e53f975b43b"/>
  </ds:schemaRefs>
</ds:datastoreItem>
</file>

<file path=customXml/itemProps3.xml><?xml version="1.0" encoding="utf-8"?>
<ds:datastoreItem xmlns:ds="http://schemas.openxmlformats.org/officeDocument/2006/customXml" ds:itemID="{FD402CA8-95D1-4F6C-9849-80BB9951D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Dyczewska</dc:creator>
  <cp:keywords/>
  <dc:description/>
  <cp:lastModifiedBy>Ciara O’Driscoll</cp:lastModifiedBy>
  <cp:revision>2</cp:revision>
  <dcterms:created xsi:type="dcterms:W3CDTF">2025-05-16T08:40:00Z</dcterms:created>
  <dcterms:modified xsi:type="dcterms:W3CDTF">2025-05-16T08:40:00Z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4eef7be5-e97e-4fb6-89f4-d9149748926e</vt:lpwstr>
  </property>
  <property fmtid="{D5CDD505-2E9C-101B-9397-08002B2CF9AE}" pid="3" name="ContentTypeId">
    <vt:lpwstr>0x010100FFD308EF54942A47A8DC84FC71C57A9E</vt:lpwstr>
  </property>
</Properties>
</file>