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646A1" w14:textId="131D3AEB" w:rsidR="00B74181" w:rsidRPr="00EB7CDC" w:rsidRDefault="7273BFCB" w:rsidP="00EB7CDC">
      <w:pPr>
        <w:pStyle w:val="NoSpacing"/>
        <w:spacing w:line="360" w:lineRule="auto"/>
        <w:jc w:val="both"/>
        <w:rPr>
          <w:rFonts w:ascii="Calibri" w:eastAsia="Calibri" w:hAnsi="Calibri" w:cs="Calibri"/>
          <w:sz w:val="22"/>
          <w:szCs w:val="22"/>
        </w:rPr>
      </w:pPr>
      <w:r w:rsidRPr="00EB7CDC">
        <w:rPr>
          <w:rFonts w:ascii="Calibri" w:eastAsia="Calibri" w:hAnsi="Calibri" w:cs="Calibri"/>
          <w:sz w:val="22"/>
          <w:szCs w:val="22"/>
        </w:rPr>
        <w:t>Dear Colleagues,</w:t>
      </w:r>
    </w:p>
    <w:p w14:paraId="485B3F05" w14:textId="1F3DFC46" w:rsidR="0047563B" w:rsidRPr="00EB7CDC" w:rsidRDefault="6E9A26D4" w:rsidP="00EB7CDC">
      <w:pPr>
        <w:pStyle w:val="NoSpacing"/>
        <w:spacing w:after="240" w:line="360" w:lineRule="auto"/>
        <w:jc w:val="both"/>
        <w:rPr>
          <w:rFonts w:ascii="Calibri" w:eastAsia="Calibri" w:hAnsi="Calibri" w:cs="Calibri"/>
          <w:sz w:val="22"/>
          <w:szCs w:val="22"/>
        </w:rPr>
      </w:pPr>
      <w:r w:rsidRPr="00EB7CDC">
        <w:rPr>
          <w:rFonts w:ascii="Calibri" w:eastAsia="Calibri" w:hAnsi="Calibri" w:cs="Calibri"/>
          <w:sz w:val="22"/>
          <w:szCs w:val="22"/>
        </w:rPr>
        <w:t>These are the deadlines and announcements for the week</w:t>
      </w:r>
      <w:r w:rsidR="2C2D66B3" w:rsidRPr="00EB7CDC">
        <w:rPr>
          <w:rFonts w:ascii="Calibri" w:eastAsia="Calibri" w:hAnsi="Calibri" w:cs="Calibri"/>
          <w:sz w:val="22"/>
          <w:szCs w:val="22"/>
        </w:rPr>
        <w:t xml:space="preserve"> </w:t>
      </w:r>
      <w:r w:rsidR="002408E6" w:rsidRPr="00EB7CDC">
        <w:rPr>
          <w:rFonts w:ascii="Calibri" w:eastAsia="Calibri" w:hAnsi="Calibri" w:cs="Calibri"/>
          <w:sz w:val="22"/>
          <w:szCs w:val="22"/>
        </w:rPr>
        <w:t>31 August</w:t>
      </w:r>
      <w:r w:rsidR="00E23028" w:rsidRPr="00EB7CDC">
        <w:rPr>
          <w:rFonts w:ascii="Calibri" w:eastAsia="Calibri" w:hAnsi="Calibri" w:cs="Calibri"/>
          <w:sz w:val="22"/>
          <w:szCs w:val="22"/>
        </w:rPr>
        <w:t xml:space="preserve"> </w:t>
      </w:r>
      <w:r w:rsidR="002408E6" w:rsidRPr="00EB7CDC">
        <w:rPr>
          <w:rFonts w:ascii="Calibri" w:eastAsia="Calibri" w:hAnsi="Calibri" w:cs="Calibri"/>
          <w:sz w:val="22"/>
          <w:szCs w:val="22"/>
        </w:rPr>
        <w:t>–</w:t>
      </w:r>
      <w:r w:rsidR="0068086A" w:rsidRPr="00EB7CDC">
        <w:rPr>
          <w:rFonts w:ascii="Calibri" w:eastAsia="Calibri" w:hAnsi="Calibri" w:cs="Calibri"/>
          <w:sz w:val="22"/>
          <w:szCs w:val="22"/>
        </w:rPr>
        <w:t xml:space="preserve"> </w:t>
      </w:r>
      <w:r w:rsidR="002408E6" w:rsidRPr="00EB7CDC">
        <w:rPr>
          <w:rFonts w:ascii="Calibri" w:eastAsia="Calibri" w:hAnsi="Calibri" w:cs="Calibri"/>
          <w:sz w:val="22"/>
          <w:szCs w:val="22"/>
        </w:rPr>
        <w:t>4 September</w:t>
      </w:r>
      <w:r w:rsidR="074768AE" w:rsidRPr="00EB7CDC">
        <w:rPr>
          <w:rFonts w:ascii="Calibri" w:eastAsia="Calibri" w:hAnsi="Calibri" w:cs="Calibri"/>
          <w:sz w:val="22"/>
          <w:szCs w:val="22"/>
        </w:rPr>
        <w:t xml:space="preserve"> </w:t>
      </w:r>
      <w:r w:rsidR="7D38A1B5" w:rsidRPr="00EB7CDC">
        <w:rPr>
          <w:rFonts w:ascii="Calibri" w:eastAsia="Calibri" w:hAnsi="Calibri" w:cs="Calibri"/>
          <w:sz w:val="22"/>
          <w:szCs w:val="22"/>
        </w:rPr>
        <w:t>2026.</w:t>
      </w:r>
    </w:p>
    <w:p w14:paraId="5565783B" w14:textId="0047D2D5" w:rsidR="00DA3FF9" w:rsidRPr="00EB7CDC" w:rsidRDefault="1447F319" w:rsidP="00EB7CDC">
      <w:pPr>
        <w:pStyle w:val="NoSpacing"/>
        <w:spacing w:line="360" w:lineRule="auto"/>
        <w:jc w:val="both"/>
        <w:rPr>
          <w:rFonts w:ascii="Calibri" w:hAnsi="Calibri" w:cs="Calibri"/>
          <w:b/>
          <w:bCs/>
          <w:color w:val="EE0000"/>
          <w:sz w:val="22"/>
          <w:szCs w:val="22"/>
        </w:rPr>
      </w:pPr>
      <w:r w:rsidRPr="00EB7CDC">
        <w:rPr>
          <w:rFonts w:ascii="Calibri" w:hAnsi="Calibri" w:cs="Calibri"/>
          <w:b/>
          <w:bCs/>
          <w:color w:val="EE0000"/>
          <w:sz w:val="22"/>
          <w:szCs w:val="22"/>
        </w:rPr>
        <w:t>DEADLINES/IMPORTANT DATES</w:t>
      </w:r>
    </w:p>
    <w:p w14:paraId="6D788417" w14:textId="77777777" w:rsidR="002930DC" w:rsidRPr="00EB7CDC" w:rsidRDefault="002930DC" w:rsidP="00EB7CDC">
      <w:pPr>
        <w:pStyle w:val="NoSpacing"/>
        <w:spacing w:line="360" w:lineRule="auto"/>
        <w:jc w:val="both"/>
        <w:rPr>
          <w:rFonts w:ascii="Calibri" w:hAnsi="Calibri" w:cs="Calibri"/>
          <w:sz w:val="22"/>
          <w:szCs w:val="22"/>
        </w:rPr>
      </w:pPr>
    </w:p>
    <w:p w14:paraId="4FEA314D" w14:textId="00DFDCDF" w:rsidR="0099765F" w:rsidRPr="00EB7CDC" w:rsidRDefault="7273BFCB" w:rsidP="00EB7CDC">
      <w:pPr>
        <w:pStyle w:val="NoSpacing"/>
        <w:spacing w:line="360" w:lineRule="auto"/>
        <w:jc w:val="both"/>
        <w:rPr>
          <w:rFonts w:ascii="Calibri" w:hAnsi="Calibri" w:cs="Calibri"/>
          <w:b/>
          <w:bCs/>
          <w:color w:val="EE0000"/>
          <w:sz w:val="22"/>
          <w:szCs w:val="22"/>
        </w:rPr>
      </w:pPr>
      <w:r w:rsidRPr="00EB7CDC">
        <w:rPr>
          <w:rFonts w:ascii="Calibri" w:hAnsi="Calibri" w:cs="Calibri"/>
          <w:b/>
          <w:bCs/>
          <w:color w:val="EE0000"/>
          <w:sz w:val="22"/>
          <w:szCs w:val="22"/>
        </w:rPr>
        <w:t>FOR YOUR INFORMATION</w:t>
      </w:r>
    </w:p>
    <w:p w14:paraId="05A3250F" w14:textId="77777777" w:rsidR="0068482C" w:rsidRPr="00EB7CDC" w:rsidRDefault="0068482C" w:rsidP="00EB7CDC">
      <w:pPr>
        <w:spacing w:after="0" w:line="360" w:lineRule="auto"/>
        <w:jc w:val="both"/>
        <w:rPr>
          <w:rFonts w:ascii="Calibri" w:hAnsi="Calibri" w:cs="Calibri"/>
          <w:b/>
          <w:bCs/>
        </w:rPr>
      </w:pPr>
      <w:r w:rsidRPr="00EB7CDC">
        <w:rPr>
          <w:rFonts w:ascii="Calibri" w:hAnsi="Calibri" w:cs="Calibri"/>
          <w:b/>
          <w:bCs/>
        </w:rPr>
        <w:t>Fee Table and Parent Statement Approvals Process 2026/2027</w:t>
      </w:r>
    </w:p>
    <w:p w14:paraId="201BE1FB" w14:textId="30F4D35F" w:rsidR="0068482C" w:rsidRPr="00EB7CDC" w:rsidRDefault="0068482C" w:rsidP="00EB7CDC">
      <w:pPr>
        <w:spacing w:after="0" w:line="360" w:lineRule="auto"/>
        <w:jc w:val="both"/>
        <w:rPr>
          <w:rFonts w:ascii="Calibri" w:hAnsi="Calibri" w:cs="Calibri"/>
        </w:rPr>
      </w:pPr>
      <w:r w:rsidRPr="00EB7CDC">
        <w:rPr>
          <w:rFonts w:ascii="Calibri" w:hAnsi="Calibri" w:cs="Calibri"/>
        </w:rPr>
        <w:t xml:space="preserve">The Fee Table &amp; Parent Statement Approval Process has begun for 2026/27. Your Development Officer will be in contact </w:t>
      </w:r>
      <w:r w:rsidR="000F14EB" w:rsidRPr="00EB7CDC">
        <w:rPr>
          <w:rFonts w:ascii="Calibri" w:hAnsi="Calibri" w:cs="Calibri"/>
        </w:rPr>
        <w:t xml:space="preserve">with you </w:t>
      </w:r>
      <w:r w:rsidRPr="00EB7CDC">
        <w:rPr>
          <w:rFonts w:ascii="Calibri" w:hAnsi="Calibri" w:cs="Calibri"/>
        </w:rPr>
        <w:t xml:space="preserve">once they have reviewed the fee table &amp; parent statement for your service. This new process is more complex than approval processes we have completed in previous years. Every effort is being made to review fee tables and parent statements promptly, your patience </w:t>
      </w:r>
      <w:r w:rsidR="0086302A" w:rsidRPr="00EB7CDC">
        <w:rPr>
          <w:rFonts w:ascii="Calibri" w:hAnsi="Calibri" w:cs="Calibri"/>
        </w:rPr>
        <w:t>will be</w:t>
      </w:r>
      <w:r w:rsidRPr="00EB7CDC">
        <w:rPr>
          <w:rFonts w:ascii="Calibri" w:hAnsi="Calibri" w:cs="Calibri"/>
        </w:rPr>
        <w:t xml:space="preserve"> greatly appreciated over the coming weeks and months. </w:t>
      </w:r>
      <w:r w:rsidR="004B73C6" w:rsidRPr="00EB7CDC">
        <w:rPr>
          <w:rFonts w:ascii="Calibri" w:hAnsi="Calibri" w:cs="Calibri"/>
        </w:rPr>
        <w:t>Further information on the approvals process</w:t>
      </w:r>
      <w:r w:rsidR="00076B83" w:rsidRPr="00EB7CDC">
        <w:rPr>
          <w:rFonts w:ascii="Calibri" w:hAnsi="Calibri" w:cs="Calibri"/>
        </w:rPr>
        <w:t xml:space="preserve"> can be found in the </w:t>
      </w:r>
      <w:r w:rsidR="00937359" w:rsidRPr="00EB7CDC">
        <w:rPr>
          <w:rFonts w:ascii="Calibri" w:hAnsi="Calibri" w:cs="Calibri"/>
        </w:rPr>
        <w:t>DCDE announcement,</w:t>
      </w:r>
      <w:r w:rsidR="00076B83" w:rsidRPr="00EB7CDC">
        <w:rPr>
          <w:rFonts w:ascii="Calibri" w:hAnsi="Calibri" w:cs="Calibri"/>
        </w:rPr>
        <w:t xml:space="preserve"> attached.</w:t>
      </w:r>
    </w:p>
    <w:p w14:paraId="732465E9" w14:textId="77777777" w:rsidR="002D1F69" w:rsidRPr="00EB7CDC" w:rsidRDefault="002D1F69" w:rsidP="00EB7CDC">
      <w:pPr>
        <w:pStyle w:val="NoSpacing"/>
        <w:spacing w:line="360" w:lineRule="auto"/>
        <w:jc w:val="both"/>
        <w:rPr>
          <w:rFonts w:ascii="Calibri" w:hAnsi="Calibri" w:cs="Calibri"/>
          <w:b/>
          <w:bCs/>
          <w:sz w:val="22"/>
          <w:szCs w:val="22"/>
        </w:rPr>
      </w:pPr>
    </w:p>
    <w:p w14:paraId="7E819E2B" w14:textId="5F7E949F" w:rsidR="00460293" w:rsidRPr="00EB7CDC" w:rsidRDefault="00D36FD5" w:rsidP="00EB7CDC">
      <w:pPr>
        <w:pStyle w:val="NoSpacing"/>
        <w:spacing w:line="360" w:lineRule="auto"/>
        <w:jc w:val="both"/>
        <w:rPr>
          <w:rFonts w:ascii="Calibri" w:hAnsi="Calibri" w:cs="Calibri"/>
          <w:b/>
          <w:bCs/>
          <w:sz w:val="22"/>
          <w:szCs w:val="22"/>
        </w:rPr>
      </w:pPr>
      <w:r w:rsidRPr="00EB7CDC">
        <w:rPr>
          <w:rFonts w:ascii="Calibri" w:hAnsi="Calibri" w:cs="Calibri"/>
          <w:b/>
          <w:bCs/>
          <w:sz w:val="22"/>
          <w:szCs w:val="22"/>
        </w:rPr>
        <w:t xml:space="preserve">2026 </w:t>
      </w:r>
      <w:r w:rsidR="00460293" w:rsidRPr="00EB7CDC">
        <w:rPr>
          <w:rFonts w:ascii="Calibri" w:hAnsi="Calibri" w:cs="Calibri"/>
          <w:b/>
          <w:bCs/>
          <w:sz w:val="22"/>
          <w:szCs w:val="22"/>
        </w:rPr>
        <w:t>Education for Sustainable Development</w:t>
      </w:r>
      <w:r w:rsidRPr="00EB7CDC">
        <w:rPr>
          <w:rFonts w:ascii="Calibri" w:hAnsi="Calibri" w:cs="Calibri"/>
          <w:b/>
          <w:bCs/>
          <w:sz w:val="22"/>
          <w:szCs w:val="22"/>
        </w:rPr>
        <w:t xml:space="preserve"> (ESD) </w:t>
      </w:r>
      <w:r w:rsidR="00817780" w:rsidRPr="00EB7CDC">
        <w:rPr>
          <w:rFonts w:ascii="Calibri" w:hAnsi="Calibri" w:cs="Calibri"/>
          <w:b/>
          <w:bCs/>
          <w:sz w:val="22"/>
          <w:szCs w:val="22"/>
        </w:rPr>
        <w:t>Forum</w:t>
      </w:r>
    </w:p>
    <w:p w14:paraId="2703C7CB" w14:textId="761A59D9" w:rsidR="00460293" w:rsidRPr="00EB7CDC" w:rsidRDefault="00817780" w:rsidP="00EB7CDC">
      <w:pPr>
        <w:pStyle w:val="NoSpacing"/>
        <w:spacing w:line="360" w:lineRule="auto"/>
        <w:jc w:val="both"/>
        <w:rPr>
          <w:rFonts w:ascii="Calibri" w:hAnsi="Calibri" w:cs="Calibri"/>
          <w:sz w:val="22"/>
          <w:szCs w:val="22"/>
        </w:rPr>
      </w:pPr>
      <w:r w:rsidRPr="00EB7CDC">
        <w:rPr>
          <w:rFonts w:ascii="Calibri" w:hAnsi="Calibri" w:cs="Calibri"/>
          <w:sz w:val="22"/>
          <w:szCs w:val="22"/>
        </w:rPr>
        <w:t>The 2026 Education for Sustainable Development (ESD) Forum</w:t>
      </w:r>
      <w:r w:rsidR="009636E5" w:rsidRPr="00EB7CDC">
        <w:rPr>
          <w:rFonts w:ascii="Calibri" w:hAnsi="Calibri" w:cs="Calibri"/>
          <w:sz w:val="22"/>
          <w:szCs w:val="22"/>
        </w:rPr>
        <w:t xml:space="preserve"> takes place in Croke Park, Dublin on 17 November 2026. Further inforamtion</w:t>
      </w:r>
      <w:r w:rsidRPr="00EB7CDC">
        <w:rPr>
          <w:rFonts w:ascii="Calibri" w:hAnsi="Calibri" w:cs="Calibri"/>
          <w:sz w:val="22"/>
          <w:szCs w:val="22"/>
        </w:rPr>
        <w:t xml:space="preserve"> on the forum</w:t>
      </w:r>
      <w:r w:rsidR="009636E5" w:rsidRPr="00EB7CDC">
        <w:rPr>
          <w:rFonts w:ascii="Calibri" w:hAnsi="Calibri" w:cs="Calibri"/>
          <w:sz w:val="22"/>
          <w:szCs w:val="22"/>
        </w:rPr>
        <w:t xml:space="preserve"> and links to register your interest </w:t>
      </w:r>
      <w:r w:rsidR="00346D71" w:rsidRPr="00EB7CDC">
        <w:rPr>
          <w:rFonts w:ascii="Calibri" w:hAnsi="Calibri" w:cs="Calibri"/>
          <w:sz w:val="22"/>
          <w:szCs w:val="22"/>
        </w:rPr>
        <w:t xml:space="preserve">in attending can be found </w:t>
      </w:r>
      <w:hyperlink r:id="rId8" w:history="1">
        <w:r w:rsidR="00346D71" w:rsidRPr="00EB7CDC">
          <w:rPr>
            <w:rStyle w:val="Hyperlink"/>
            <w:rFonts w:ascii="Calibri" w:hAnsi="Calibri" w:cs="Calibri"/>
            <w:sz w:val="22"/>
            <w:szCs w:val="22"/>
            <w:shd w:val="clear" w:color="auto" w:fill="auto"/>
          </w:rPr>
          <w:t>here</w:t>
        </w:r>
      </w:hyperlink>
      <w:r w:rsidR="00346D71" w:rsidRPr="00EB7CDC">
        <w:rPr>
          <w:rFonts w:ascii="Calibri" w:hAnsi="Calibri" w:cs="Calibri"/>
          <w:sz w:val="22"/>
          <w:szCs w:val="22"/>
        </w:rPr>
        <w:t xml:space="preserve"> </w:t>
      </w:r>
    </w:p>
    <w:p w14:paraId="64B038F6" w14:textId="77777777" w:rsidR="00EC7E09" w:rsidRPr="00EB7CDC" w:rsidRDefault="00EC7E09" w:rsidP="00EB7CDC">
      <w:pPr>
        <w:pStyle w:val="NoSpacing"/>
        <w:spacing w:line="360" w:lineRule="auto"/>
        <w:jc w:val="both"/>
        <w:rPr>
          <w:rFonts w:ascii="Calibri" w:hAnsi="Calibri" w:cs="Calibri"/>
          <w:b/>
          <w:bCs/>
          <w:sz w:val="22"/>
          <w:szCs w:val="22"/>
        </w:rPr>
      </w:pPr>
    </w:p>
    <w:p w14:paraId="632A1892" w14:textId="41CD0426" w:rsidR="002D1F69" w:rsidRPr="00EB7CDC" w:rsidRDefault="002D1F69" w:rsidP="00EB7CDC">
      <w:pPr>
        <w:pStyle w:val="NoSpacing"/>
        <w:spacing w:line="360" w:lineRule="auto"/>
        <w:jc w:val="both"/>
        <w:rPr>
          <w:rFonts w:ascii="Calibri" w:hAnsi="Calibri" w:cs="Calibri"/>
          <w:b/>
          <w:bCs/>
          <w:sz w:val="22"/>
          <w:szCs w:val="22"/>
        </w:rPr>
      </w:pPr>
      <w:r w:rsidRPr="00EB7CDC">
        <w:rPr>
          <w:rFonts w:ascii="Calibri" w:hAnsi="Calibri" w:cs="Calibri"/>
          <w:b/>
          <w:bCs/>
          <w:sz w:val="22"/>
          <w:szCs w:val="22"/>
        </w:rPr>
        <w:t>Core Funding Pa</w:t>
      </w:r>
      <w:r w:rsidR="005708FA" w:rsidRPr="00EB7CDC">
        <w:rPr>
          <w:rFonts w:ascii="Calibri" w:hAnsi="Calibri" w:cs="Calibri"/>
          <w:b/>
          <w:bCs/>
          <w:sz w:val="22"/>
          <w:szCs w:val="22"/>
        </w:rPr>
        <w:t>rtner Service Funding Agreement</w:t>
      </w:r>
    </w:p>
    <w:p w14:paraId="06D354F8" w14:textId="6D5805A3" w:rsidR="00A0490E" w:rsidRPr="00EB7CDC" w:rsidRDefault="00AD282C" w:rsidP="00EB7CDC">
      <w:pPr>
        <w:pStyle w:val="NoSpacing"/>
        <w:spacing w:line="360" w:lineRule="auto"/>
        <w:jc w:val="both"/>
        <w:rPr>
          <w:rFonts w:ascii="Calibri" w:hAnsi="Calibri" w:cs="Calibri"/>
          <w:sz w:val="22"/>
          <w:szCs w:val="22"/>
        </w:rPr>
      </w:pPr>
      <w:r w:rsidRPr="00EB7CDC">
        <w:rPr>
          <w:rFonts w:ascii="Calibri" w:hAnsi="Calibri" w:cs="Calibri"/>
          <w:sz w:val="22"/>
          <w:szCs w:val="22"/>
        </w:rPr>
        <w:t xml:space="preserve">Partner Services </w:t>
      </w:r>
      <w:r w:rsidR="00D56C8C" w:rsidRPr="00EB7CDC">
        <w:rPr>
          <w:rFonts w:ascii="Calibri" w:hAnsi="Calibri" w:cs="Calibri"/>
          <w:sz w:val="22"/>
          <w:szCs w:val="22"/>
        </w:rPr>
        <w:t>have 21 days after</w:t>
      </w:r>
      <w:r w:rsidRPr="00EB7CDC">
        <w:rPr>
          <w:rFonts w:ascii="Calibri" w:hAnsi="Calibri" w:cs="Calibri"/>
          <w:sz w:val="22"/>
          <w:szCs w:val="22"/>
        </w:rPr>
        <w:t xml:space="preserve"> submitt</w:t>
      </w:r>
      <w:r w:rsidR="00D56C8C" w:rsidRPr="00EB7CDC">
        <w:rPr>
          <w:rFonts w:ascii="Calibri" w:hAnsi="Calibri" w:cs="Calibri"/>
          <w:sz w:val="22"/>
          <w:szCs w:val="22"/>
        </w:rPr>
        <w:t>ing</w:t>
      </w:r>
      <w:r w:rsidRPr="00EB7CDC">
        <w:rPr>
          <w:rFonts w:ascii="Calibri" w:hAnsi="Calibri" w:cs="Calibri"/>
          <w:sz w:val="22"/>
          <w:szCs w:val="22"/>
        </w:rPr>
        <w:t xml:space="preserve"> </w:t>
      </w:r>
      <w:r w:rsidR="007E3227" w:rsidRPr="00EB7CDC">
        <w:rPr>
          <w:rFonts w:ascii="Calibri" w:hAnsi="Calibri" w:cs="Calibri"/>
          <w:sz w:val="22"/>
          <w:szCs w:val="22"/>
        </w:rPr>
        <w:t xml:space="preserve">a Core Funding Application Module </w:t>
      </w:r>
      <w:r w:rsidR="000C1A93" w:rsidRPr="00EB7CDC">
        <w:rPr>
          <w:rFonts w:ascii="Calibri" w:hAnsi="Calibri" w:cs="Calibri"/>
          <w:sz w:val="22"/>
          <w:szCs w:val="22"/>
        </w:rPr>
        <w:t>to</w:t>
      </w:r>
      <w:r w:rsidR="007E3227" w:rsidRPr="00EB7CDC">
        <w:rPr>
          <w:rFonts w:ascii="Calibri" w:hAnsi="Calibri" w:cs="Calibri"/>
          <w:sz w:val="22"/>
          <w:szCs w:val="22"/>
        </w:rPr>
        <w:t xml:space="preserve"> activate the Core Funding </w:t>
      </w:r>
      <w:r w:rsidR="00D56C8C" w:rsidRPr="00EB7CDC">
        <w:rPr>
          <w:rFonts w:ascii="Calibri" w:hAnsi="Calibri" w:cs="Calibri"/>
          <w:sz w:val="22"/>
          <w:szCs w:val="22"/>
        </w:rPr>
        <w:t xml:space="preserve">Partner Service Funding Agreement 2026 </w:t>
      </w:r>
      <w:r w:rsidR="000C1A93" w:rsidRPr="00EB7CDC">
        <w:rPr>
          <w:rFonts w:ascii="Calibri" w:hAnsi="Calibri" w:cs="Calibri"/>
          <w:sz w:val="22"/>
          <w:szCs w:val="22"/>
        </w:rPr>
        <w:t xml:space="preserve">or the Application Module will be cancelled and will need to be </w:t>
      </w:r>
      <w:r w:rsidR="00A0490E" w:rsidRPr="00EB7CDC">
        <w:rPr>
          <w:rFonts w:ascii="Calibri" w:hAnsi="Calibri" w:cs="Calibri"/>
          <w:sz w:val="22"/>
          <w:szCs w:val="22"/>
        </w:rPr>
        <w:t xml:space="preserve">re-submitted. Partner </w:t>
      </w:r>
      <w:r w:rsidR="00810916" w:rsidRPr="00EB7CDC">
        <w:rPr>
          <w:rFonts w:ascii="Calibri" w:hAnsi="Calibri" w:cs="Calibri"/>
          <w:sz w:val="22"/>
          <w:szCs w:val="22"/>
        </w:rPr>
        <w:t>Services,</w:t>
      </w:r>
      <w:r w:rsidR="00A0490E" w:rsidRPr="00EB7CDC">
        <w:rPr>
          <w:rFonts w:ascii="Calibri" w:hAnsi="Calibri" w:cs="Calibri"/>
          <w:sz w:val="22"/>
          <w:szCs w:val="22"/>
        </w:rPr>
        <w:t xml:space="preserve"> who do not accept their Core Funding Partner</w:t>
      </w:r>
      <w:r w:rsidR="00641854" w:rsidRPr="00EB7CDC">
        <w:rPr>
          <w:rFonts w:ascii="Calibri" w:hAnsi="Calibri" w:cs="Calibri"/>
          <w:sz w:val="22"/>
          <w:szCs w:val="22"/>
        </w:rPr>
        <w:t xml:space="preserve"> Service </w:t>
      </w:r>
      <w:r w:rsidR="00A0490E" w:rsidRPr="00EB7CDC">
        <w:rPr>
          <w:rFonts w:ascii="Calibri" w:hAnsi="Calibri" w:cs="Calibri"/>
          <w:sz w:val="22"/>
          <w:szCs w:val="22"/>
        </w:rPr>
        <w:t>Funding Agreement 2026, on or before 6</w:t>
      </w:r>
      <w:r w:rsidR="007D2A67" w:rsidRPr="00EB7CDC">
        <w:rPr>
          <w:rFonts w:ascii="Calibri" w:hAnsi="Calibri" w:cs="Calibri"/>
          <w:sz w:val="22"/>
          <w:szCs w:val="22"/>
        </w:rPr>
        <w:t xml:space="preserve"> </w:t>
      </w:r>
      <w:r w:rsidR="00A0490E" w:rsidRPr="00EB7CDC">
        <w:rPr>
          <w:rFonts w:ascii="Calibri" w:hAnsi="Calibri" w:cs="Calibri"/>
          <w:sz w:val="22"/>
          <w:szCs w:val="22"/>
        </w:rPr>
        <w:t>Septem</w:t>
      </w:r>
      <w:r w:rsidR="007D2A67" w:rsidRPr="00EB7CDC">
        <w:rPr>
          <w:rFonts w:ascii="Calibri" w:hAnsi="Calibri" w:cs="Calibri"/>
          <w:sz w:val="22"/>
          <w:szCs w:val="22"/>
        </w:rPr>
        <w:t xml:space="preserve">ber, </w:t>
      </w:r>
      <w:r w:rsidR="001F3D8B" w:rsidRPr="00EB7CDC">
        <w:rPr>
          <w:rFonts w:ascii="Calibri" w:hAnsi="Calibri" w:cs="Calibri"/>
          <w:sz w:val="22"/>
          <w:szCs w:val="22"/>
          <w:lang w:val="en-IE"/>
        </w:rPr>
        <w:t>will not receive the full 52 weeks of allocations, as Core Funding allocations will be representative of an entitlement from the first Monday for the first allocation week of the programme year, or the Monday of the week the Funding Agreement is accepted, whichever is later. </w:t>
      </w:r>
      <w:r w:rsidR="00AE2762" w:rsidRPr="00EB7CDC">
        <w:rPr>
          <w:rFonts w:ascii="Calibri" w:hAnsi="Calibri" w:cs="Calibri"/>
          <w:sz w:val="22"/>
          <w:szCs w:val="22"/>
        </w:rPr>
        <w:t>This also applies to Service Providers who</w:t>
      </w:r>
      <w:r w:rsidR="00297761" w:rsidRPr="00EB7CDC">
        <w:rPr>
          <w:rFonts w:ascii="Calibri" w:hAnsi="Calibri" w:cs="Calibri"/>
          <w:sz w:val="22"/>
          <w:szCs w:val="22"/>
        </w:rPr>
        <w:t xml:space="preserve"> </w:t>
      </w:r>
      <w:r w:rsidR="00AE2762" w:rsidRPr="00EB7CDC">
        <w:rPr>
          <w:rFonts w:ascii="Calibri" w:hAnsi="Calibri" w:cs="Calibri"/>
          <w:sz w:val="22"/>
          <w:szCs w:val="22"/>
        </w:rPr>
        <w:t xml:space="preserve">are </w:t>
      </w:r>
      <w:r w:rsidR="00297761" w:rsidRPr="00EB7CDC">
        <w:rPr>
          <w:rFonts w:ascii="Calibri" w:hAnsi="Calibri" w:cs="Calibri"/>
          <w:sz w:val="22"/>
          <w:szCs w:val="22"/>
        </w:rPr>
        <w:t xml:space="preserve">also eligible for Equal Start Staffing Supports for the start of the 26/27 </w:t>
      </w:r>
      <w:proofErr w:type="spellStart"/>
      <w:r w:rsidR="00297761" w:rsidRPr="00EB7CDC">
        <w:rPr>
          <w:rFonts w:ascii="Calibri" w:hAnsi="Calibri" w:cs="Calibri"/>
          <w:sz w:val="22"/>
          <w:szCs w:val="22"/>
        </w:rPr>
        <w:t>programme</w:t>
      </w:r>
      <w:proofErr w:type="spellEnd"/>
      <w:r w:rsidR="00297761" w:rsidRPr="00EB7CDC">
        <w:rPr>
          <w:rFonts w:ascii="Calibri" w:hAnsi="Calibri" w:cs="Calibri"/>
          <w:sz w:val="22"/>
          <w:szCs w:val="22"/>
        </w:rPr>
        <w:t xml:space="preserve"> year. </w:t>
      </w:r>
    </w:p>
    <w:p w14:paraId="36BB3351" w14:textId="77777777" w:rsidR="002D1F69" w:rsidRPr="00EB7CDC" w:rsidRDefault="002D1F69" w:rsidP="00EB7CDC">
      <w:pPr>
        <w:pStyle w:val="NoSpacing"/>
        <w:spacing w:line="360" w:lineRule="auto"/>
        <w:jc w:val="both"/>
        <w:rPr>
          <w:rFonts w:ascii="Calibri" w:hAnsi="Calibri" w:cs="Calibri"/>
          <w:b/>
          <w:bCs/>
          <w:sz w:val="22"/>
          <w:szCs w:val="22"/>
        </w:rPr>
      </w:pPr>
    </w:p>
    <w:p w14:paraId="12D55671" w14:textId="3048D1FC" w:rsidR="00254B06" w:rsidRPr="00EB7CDC" w:rsidRDefault="00254B06" w:rsidP="00EB7CDC">
      <w:pPr>
        <w:pStyle w:val="NoSpacing"/>
        <w:spacing w:line="360" w:lineRule="auto"/>
        <w:jc w:val="both"/>
        <w:rPr>
          <w:rFonts w:ascii="Calibri" w:hAnsi="Calibri" w:cs="Calibri"/>
          <w:b/>
          <w:bCs/>
          <w:sz w:val="22"/>
          <w:szCs w:val="22"/>
        </w:rPr>
      </w:pPr>
      <w:r w:rsidRPr="00EB7CDC">
        <w:rPr>
          <w:rFonts w:ascii="Calibri" w:hAnsi="Calibri" w:cs="Calibri"/>
          <w:b/>
          <w:bCs/>
          <w:sz w:val="22"/>
          <w:szCs w:val="22"/>
        </w:rPr>
        <w:t>NCS Compliance Inspections 2026/27</w:t>
      </w:r>
    </w:p>
    <w:p w14:paraId="17EFE48A" w14:textId="6A3F01A5" w:rsidR="00254B06" w:rsidRPr="00EB7CDC" w:rsidRDefault="0034386A" w:rsidP="00EB7CDC">
      <w:pPr>
        <w:pStyle w:val="NoSpacing"/>
        <w:spacing w:line="360" w:lineRule="auto"/>
        <w:jc w:val="both"/>
        <w:rPr>
          <w:rFonts w:ascii="Calibri" w:hAnsi="Calibri" w:cs="Calibri"/>
          <w:sz w:val="22"/>
          <w:szCs w:val="22"/>
        </w:rPr>
      </w:pPr>
      <w:r w:rsidRPr="00EB7CDC">
        <w:rPr>
          <w:rFonts w:ascii="Calibri" w:hAnsi="Calibri" w:cs="Calibri"/>
          <w:sz w:val="22"/>
          <w:szCs w:val="22"/>
        </w:rPr>
        <w:t xml:space="preserve">As the new NCS </w:t>
      </w:r>
      <w:r w:rsidR="00460293" w:rsidRPr="00EB7CDC">
        <w:rPr>
          <w:rFonts w:ascii="Calibri" w:hAnsi="Calibri" w:cs="Calibri"/>
          <w:sz w:val="22"/>
          <w:szCs w:val="22"/>
        </w:rPr>
        <w:t>year</w:t>
      </w:r>
      <w:r w:rsidRPr="00EB7CDC">
        <w:rPr>
          <w:rFonts w:ascii="Calibri" w:hAnsi="Calibri" w:cs="Calibri"/>
          <w:sz w:val="22"/>
          <w:szCs w:val="22"/>
        </w:rPr>
        <w:t xml:space="preserve"> begins, Pobal have confirmed that NCS on-site inspections will continue</w:t>
      </w:r>
      <w:r w:rsidR="00B84EEC" w:rsidRPr="00EB7CDC">
        <w:rPr>
          <w:rFonts w:ascii="Calibri" w:hAnsi="Calibri" w:cs="Calibri"/>
          <w:sz w:val="22"/>
          <w:szCs w:val="22"/>
        </w:rPr>
        <w:t xml:space="preserve"> to take place</w:t>
      </w:r>
      <w:r w:rsidRPr="00EB7CDC">
        <w:rPr>
          <w:rFonts w:ascii="Calibri" w:hAnsi="Calibri" w:cs="Calibri"/>
          <w:sz w:val="22"/>
          <w:szCs w:val="22"/>
        </w:rPr>
        <w:t xml:space="preserve">. </w:t>
      </w:r>
      <w:r w:rsidR="00A348F4" w:rsidRPr="00EB7CDC">
        <w:rPr>
          <w:rFonts w:ascii="Calibri" w:hAnsi="Calibri" w:cs="Calibri"/>
          <w:sz w:val="22"/>
          <w:szCs w:val="22"/>
        </w:rPr>
        <w:t xml:space="preserve">Pobal </w:t>
      </w:r>
      <w:r w:rsidR="001D1075" w:rsidRPr="00EB7CDC">
        <w:rPr>
          <w:rFonts w:ascii="Calibri" w:hAnsi="Calibri" w:cs="Calibri"/>
          <w:sz w:val="22"/>
          <w:szCs w:val="22"/>
        </w:rPr>
        <w:t>recommends</w:t>
      </w:r>
      <w:r w:rsidR="00A348F4" w:rsidRPr="00EB7CDC">
        <w:rPr>
          <w:rFonts w:ascii="Calibri" w:hAnsi="Calibri" w:cs="Calibri"/>
          <w:sz w:val="22"/>
          <w:szCs w:val="22"/>
        </w:rPr>
        <w:t xml:space="preserve"> </w:t>
      </w:r>
      <w:r w:rsidR="008E428C" w:rsidRPr="00EB7CDC">
        <w:rPr>
          <w:rFonts w:ascii="Calibri" w:hAnsi="Calibri" w:cs="Calibri"/>
          <w:sz w:val="22"/>
          <w:szCs w:val="22"/>
        </w:rPr>
        <w:t>collating a Compliance File which c</w:t>
      </w:r>
      <w:r w:rsidR="00AE049D" w:rsidRPr="00EB7CDC">
        <w:rPr>
          <w:rFonts w:ascii="Calibri" w:hAnsi="Calibri" w:cs="Calibri"/>
          <w:sz w:val="22"/>
          <w:szCs w:val="22"/>
        </w:rPr>
        <w:t>a</w:t>
      </w:r>
      <w:r w:rsidR="008E428C" w:rsidRPr="00EB7CDC">
        <w:rPr>
          <w:rFonts w:ascii="Calibri" w:hAnsi="Calibri" w:cs="Calibri"/>
          <w:sz w:val="22"/>
          <w:szCs w:val="22"/>
        </w:rPr>
        <w:t>n be readil</w:t>
      </w:r>
      <w:r w:rsidR="00AE049D" w:rsidRPr="00EB7CDC">
        <w:rPr>
          <w:rFonts w:ascii="Calibri" w:hAnsi="Calibri" w:cs="Calibri"/>
          <w:sz w:val="22"/>
          <w:szCs w:val="22"/>
        </w:rPr>
        <w:t xml:space="preserve">y available to the Visiting Officer on arrival. Further information, links to </w:t>
      </w:r>
      <w:r w:rsidR="00990C0D" w:rsidRPr="00EB7CDC">
        <w:rPr>
          <w:rFonts w:ascii="Calibri" w:hAnsi="Calibri" w:cs="Calibri"/>
          <w:sz w:val="22"/>
          <w:szCs w:val="22"/>
        </w:rPr>
        <w:t>c</w:t>
      </w:r>
      <w:r w:rsidR="00AE049D" w:rsidRPr="00EB7CDC">
        <w:rPr>
          <w:rFonts w:ascii="Calibri" w:hAnsi="Calibri" w:cs="Calibri"/>
          <w:sz w:val="22"/>
          <w:szCs w:val="22"/>
        </w:rPr>
        <w:t xml:space="preserve">ompliance </w:t>
      </w:r>
      <w:r w:rsidR="00990C0D" w:rsidRPr="00EB7CDC">
        <w:rPr>
          <w:rFonts w:ascii="Calibri" w:hAnsi="Calibri" w:cs="Calibri"/>
          <w:sz w:val="22"/>
          <w:szCs w:val="22"/>
        </w:rPr>
        <w:t>s</w:t>
      </w:r>
      <w:r w:rsidR="00AE049D" w:rsidRPr="00EB7CDC">
        <w:rPr>
          <w:rFonts w:ascii="Calibri" w:hAnsi="Calibri" w:cs="Calibri"/>
          <w:sz w:val="22"/>
          <w:szCs w:val="22"/>
        </w:rPr>
        <w:t xml:space="preserve">upport </w:t>
      </w:r>
      <w:r w:rsidR="00990C0D" w:rsidRPr="00EB7CDC">
        <w:rPr>
          <w:rFonts w:ascii="Calibri" w:hAnsi="Calibri" w:cs="Calibri"/>
          <w:sz w:val="22"/>
          <w:szCs w:val="22"/>
        </w:rPr>
        <w:t>d</w:t>
      </w:r>
      <w:r w:rsidR="00AE049D" w:rsidRPr="00EB7CDC">
        <w:rPr>
          <w:rFonts w:ascii="Calibri" w:hAnsi="Calibri" w:cs="Calibri"/>
          <w:sz w:val="22"/>
          <w:szCs w:val="22"/>
        </w:rPr>
        <w:t xml:space="preserve">ocuments </w:t>
      </w:r>
      <w:r w:rsidR="00990C0D" w:rsidRPr="00EB7CDC">
        <w:rPr>
          <w:rFonts w:ascii="Calibri" w:hAnsi="Calibri" w:cs="Calibri"/>
          <w:sz w:val="22"/>
          <w:szCs w:val="22"/>
        </w:rPr>
        <w:t>and information in relation to</w:t>
      </w:r>
      <w:r w:rsidR="004F7DE1" w:rsidRPr="00EB7CDC">
        <w:rPr>
          <w:rFonts w:ascii="Calibri" w:hAnsi="Calibri" w:cs="Calibri"/>
          <w:sz w:val="22"/>
          <w:szCs w:val="22"/>
        </w:rPr>
        <w:t xml:space="preserve"> upcoming </w:t>
      </w:r>
      <w:r w:rsidR="00B84EEC" w:rsidRPr="00EB7CDC">
        <w:rPr>
          <w:rFonts w:ascii="Calibri" w:hAnsi="Calibri" w:cs="Calibri"/>
          <w:sz w:val="22"/>
          <w:szCs w:val="22"/>
        </w:rPr>
        <w:t xml:space="preserve">online </w:t>
      </w:r>
      <w:r w:rsidR="004F7DE1" w:rsidRPr="00EB7CDC">
        <w:rPr>
          <w:rFonts w:ascii="Calibri" w:hAnsi="Calibri" w:cs="Calibri"/>
          <w:sz w:val="22"/>
          <w:szCs w:val="22"/>
        </w:rPr>
        <w:t xml:space="preserve">training </w:t>
      </w:r>
      <w:r w:rsidR="00B84EEC" w:rsidRPr="00EB7CDC">
        <w:rPr>
          <w:rFonts w:ascii="Calibri" w:hAnsi="Calibri" w:cs="Calibri"/>
          <w:sz w:val="22"/>
          <w:szCs w:val="22"/>
        </w:rPr>
        <w:t xml:space="preserve">on </w:t>
      </w:r>
      <w:r w:rsidR="004F7DE1" w:rsidRPr="00EB7CDC">
        <w:rPr>
          <w:rFonts w:ascii="Calibri" w:hAnsi="Calibri" w:cs="Calibri"/>
          <w:sz w:val="22"/>
          <w:szCs w:val="22"/>
        </w:rPr>
        <w:t>the NCS Compliance process 2026/27</w:t>
      </w:r>
      <w:r w:rsidR="00CC08C2" w:rsidRPr="00EB7CDC">
        <w:rPr>
          <w:rFonts w:ascii="Calibri" w:hAnsi="Calibri" w:cs="Calibri"/>
          <w:sz w:val="22"/>
          <w:szCs w:val="22"/>
        </w:rPr>
        <w:t xml:space="preserve"> can be found in the Announcement section of Hive</w:t>
      </w:r>
      <w:r w:rsidR="0002250F" w:rsidRPr="00EB7CDC">
        <w:rPr>
          <w:rFonts w:ascii="Calibri" w:hAnsi="Calibri" w:cs="Calibri"/>
          <w:sz w:val="22"/>
          <w:szCs w:val="22"/>
        </w:rPr>
        <w:t>.</w:t>
      </w:r>
    </w:p>
    <w:p w14:paraId="56E884C1" w14:textId="77777777" w:rsidR="00937359" w:rsidRPr="00EB7CDC" w:rsidRDefault="00937359" w:rsidP="00EB7CDC">
      <w:pPr>
        <w:pStyle w:val="NoSpacing"/>
        <w:spacing w:line="360" w:lineRule="auto"/>
        <w:jc w:val="both"/>
        <w:rPr>
          <w:rFonts w:ascii="Calibri" w:hAnsi="Calibri" w:cs="Calibri"/>
          <w:sz w:val="22"/>
          <w:szCs w:val="22"/>
        </w:rPr>
      </w:pPr>
    </w:p>
    <w:p w14:paraId="7D1F16DB" w14:textId="6E0C9781" w:rsidR="00937460" w:rsidRPr="00EB7CDC" w:rsidRDefault="00A06694" w:rsidP="00EB7CDC">
      <w:pPr>
        <w:pStyle w:val="NoSpacing"/>
        <w:spacing w:line="360" w:lineRule="auto"/>
        <w:jc w:val="both"/>
        <w:rPr>
          <w:rFonts w:ascii="Calibri" w:hAnsi="Calibri" w:cs="Calibri"/>
          <w:b/>
          <w:bCs/>
          <w:sz w:val="22"/>
          <w:szCs w:val="22"/>
        </w:rPr>
      </w:pPr>
      <w:r w:rsidRPr="00EB7CDC">
        <w:rPr>
          <w:rFonts w:ascii="Calibri" w:hAnsi="Calibri" w:cs="Calibri"/>
          <w:b/>
          <w:bCs/>
          <w:sz w:val="22"/>
          <w:szCs w:val="22"/>
        </w:rPr>
        <w:t xml:space="preserve">Equal Start Bia </w:t>
      </w:r>
      <w:proofErr w:type="spellStart"/>
      <w:r w:rsidRPr="00EB7CDC">
        <w:rPr>
          <w:rFonts w:ascii="Calibri" w:hAnsi="Calibri" w:cs="Calibri"/>
          <w:b/>
          <w:bCs/>
          <w:sz w:val="22"/>
          <w:szCs w:val="22"/>
        </w:rPr>
        <w:t>Blasta</w:t>
      </w:r>
      <w:proofErr w:type="spellEnd"/>
      <w:r w:rsidRPr="00EB7CDC">
        <w:rPr>
          <w:rFonts w:ascii="Calibri" w:hAnsi="Calibri" w:cs="Calibri"/>
          <w:b/>
          <w:bCs/>
          <w:sz w:val="22"/>
          <w:szCs w:val="22"/>
        </w:rPr>
        <w:t xml:space="preserve"> </w:t>
      </w:r>
    </w:p>
    <w:p w14:paraId="1AA8724C" w14:textId="77777777" w:rsidR="00937359" w:rsidRPr="00EB7CDC" w:rsidRDefault="00236DDC" w:rsidP="00EB7CDC">
      <w:pPr>
        <w:pStyle w:val="NoSpacing"/>
        <w:spacing w:line="360" w:lineRule="auto"/>
        <w:jc w:val="both"/>
        <w:rPr>
          <w:rFonts w:ascii="Calibri" w:hAnsi="Calibri" w:cs="Calibri"/>
          <w:sz w:val="22"/>
          <w:szCs w:val="22"/>
        </w:rPr>
      </w:pPr>
      <w:r w:rsidRPr="00EB7CDC">
        <w:rPr>
          <w:rFonts w:ascii="Calibri" w:hAnsi="Calibri" w:cs="Calibri"/>
          <w:sz w:val="22"/>
          <w:szCs w:val="22"/>
        </w:rPr>
        <w:t xml:space="preserve">If you are an existing </w:t>
      </w:r>
      <w:r w:rsidR="003D1729" w:rsidRPr="00EB7CDC">
        <w:rPr>
          <w:rFonts w:ascii="Calibri" w:hAnsi="Calibri" w:cs="Calibri"/>
          <w:sz w:val="22"/>
          <w:szCs w:val="22"/>
        </w:rPr>
        <w:t xml:space="preserve">Bia </w:t>
      </w:r>
      <w:proofErr w:type="spellStart"/>
      <w:r w:rsidR="003D1729" w:rsidRPr="00EB7CDC">
        <w:rPr>
          <w:rFonts w:ascii="Calibri" w:hAnsi="Calibri" w:cs="Calibri"/>
          <w:sz w:val="22"/>
          <w:szCs w:val="22"/>
        </w:rPr>
        <w:t>Blasta</w:t>
      </w:r>
      <w:proofErr w:type="spellEnd"/>
      <w:r w:rsidR="003D1729" w:rsidRPr="00EB7CDC">
        <w:rPr>
          <w:rFonts w:ascii="Calibri" w:hAnsi="Calibri" w:cs="Calibri"/>
          <w:sz w:val="22"/>
          <w:szCs w:val="22"/>
        </w:rPr>
        <w:t xml:space="preserve"> service or are a new Bia </w:t>
      </w:r>
      <w:proofErr w:type="spellStart"/>
      <w:r w:rsidR="003D1729" w:rsidRPr="00EB7CDC">
        <w:rPr>
          <w:rFonts w:ascii="Calibri" w:hAnsi="Calibri" w:cs="Calibri"/>
          <w:sz w:val="22"/>
          <w:szCs w:val="22"/>
        </w:rPr>
        <w:t>Blasta</w:t>
      </w:r>
      <w:proofErr w:type="spellEnd"/>
      <w:r w:rsidR="003D1729" w:rsidRPr="00EB7CDC">
        <w:rPr>
          <w:rFonts w:ascii="Calibri" w:hAnsi="Calibri" w:cs="Calibri"/>
          <w:sz w:val="22"/>
          <w:szCs w:val="22"/>
        </w:rPr>
        <w:t xml:space="preserve"> service who has </w:t>
      </w:r>
      <w:r w:rsidR="00B427A2" w:rsidRPr="00EB7CDC">
        <w:rPr>
          <w:rFonts w:ascii="Calibri" w:hAnsi="Calibri" w:cs="Calibri"/>
          <w:sz w:val="22"/>
          <w:szCs w:val="22"/>
        </w:rPr>
        <w:t>received an</w:t>
      </w:r>
      <w:r w:rsidR="003D1729" w:rsidRPr="00EB7CDC">
        <w:rPr>
          <w:rFonts w:ascii="Calibri" w:hAnsi="Calibri" w:cs="Calibri"/>
          <w:sz w:val="22"/>
          <w:szCs w:val="22"/>
        </w:rPr>
        <w:t xml:space="preserve"> </w:t>
      </w:r>
      <w:r w:rsidR="00A12325" w:rsidRPr="00EB7CDC">
        <w:rPr>
          <w:rFonts w:ascii="Calibri" w:hAnsi="Calibri" w:cs="Calibri"/>
          <w:sz w:val="22"/>
          <w:szCs w:val="22"/>
        </w:rPr>
        <w:t>invite</w:t>
      </w:r>
      <w:r w:rsidR="00B427A2" w:rsidRPr="00EB7CDC">
        <w:rPr>
          <w:rFonts w:ascii="Calibri" w:hAnsi="Calibri" w:cs="Calibri"/>
          <w:sz w:val="22"/>
          <w:szCs w:val="22"/>
        </w:rPr>
        <w:t xml:space="preserve"> from DCDE</w:t>
      </w:r>
      <w:r w:rsidR="00A12325" w:rsidRPr="00EB7CDC">
        <w:rPr>
          <w:rFonts w:ascii="Calibri" w:hAnsi="Calibri" w:cs="Calibri"/>
          <w:sz w:val="22"/>
          <w:szCs w:val="22"/>
        </w:rPr>
        <w:t xml:space="preserve"> to</w:t>
      </w:r>
      <w:r w:rsidR="00E560C3" w:rsidRPr="00EB7CDC">
        <w:rPr>
          <w:rFonts w:ascii="Calibri" w:hAnsi="Calibri" w:cs="Calibri"/>
          <w:sz w:val="22"/>
          <w:szCs w:val="22"/>
        </w:rPr>
        <w:t xml:space="preserve"> participate</w:t>
      </w:r>
      <w:r w:rsidR="00D5450F" w:rsidRPr="00EB7CDC">
        <w:rPr>
          <w:rFonts w:ascii="Calibri" w:hAnsi="Calibri" w:cs="Calibri"/>
          <w:sz w:val="22"/>
          <w:szCs w:val="22"/>
        </w:rPr>
        <w:t xml:space="preserve">, </w:t>
      </w:r>
      <w:r w:rsidR="00E560C3" w:rsidRPr="00EB7CDC">
        <w:rPr>
          <w:rFonts w:ascii="Calibri" w:hAnsi="Calibri" w:cs="Calibri"/>
          <w:sz w:val="22"/>
          <w:szCs w:val="22"/>
        </w:rPr>
        <w:t xml:space="preserve">please review the </w:t>
      </w:r>
      <w:r w:rsidR="00D37F44" w:rsidRPr="00EB7CDC">
        <w:rPr>
          <w:rFonts w:ascii="Calibri" w:hAnsi="Calibri" w:cs="Calibri"/>
          <w:sz w:val="22"/>
          <w:szCs w:val="22"/>
        </w:rPr>
        <w:t xml:space="preserve">Announcement on Hive dated 31 August 2026 to </w:t>
      </w:r>
      <w:r w:rsidR="00360A01" w:rsidRPr="00EB7CDC">
        <w:rPr>
          <w:rFonts w:ascii="Calibri" w:hAnsi="Calibri" w:cs="Calibri"/>
          <w:sz w:val="22"/>
          <w:szCs w:val="22"/>
        </w:rPr>
        <w:t xml:space="preserve">check the next steps needed </w:t>
      </w:r>
      <w:r w:rsidR="007F740C" w:rsidRPr="00EB7CDC">
        <w:rPr>
          <w:rFonts w:ascii="Calibri" w:hAnsi="Calibri" w:cs="Calibri"/>
          <w:sz w:val="22"/>
          <w:szCs w:val="22"/>
        </w:rPr>
        <w:t xml:space="preserve">to ensure funding </w:t>
      </w:r>
      <w:r w:rsidR="007B0507" w:rsidRPr="00EB7CDC">
        <w:rPr>
          <w:rFonts w:ascii="Calibri" w:hAnsi="Calibri" w:cs="Calibri"/>
          <w:sz w:val="22"/>
          <w:szCs w:val="22"/>
        </w:rPr>
        <w:t xml:space="preserve">is allocated. </w:t>
      </w:r>
    </w:p>
    <w:p w14:paraId="5DF0E2CF" w14:textId="77777777" w:rsidR="00937359" w:rsidRPr="00EB7CDC" w:rsidRDefault="00937359" w:rsidP="00EB7CDC">
      <w:pPr>
        <w:pStyle w:val="NoSpacing"/>
        <w:spacing w:line="360" w:lineRule="auto"/>
        <w:jc w:val="both"/>
        <w:rPr>
          <w:rFonts w:ascii="Calibri" w:hAnsi="Calibri" w:cs="Calibri"/>
          <w:sz w:val="22"/>
          <w:szCs w:val="22"/>
        </w:rPr>
      </w:pPr>
    </w:p>
    <w:p w14:paraId="25895E76" w14:textId="4B357C5D" w:rsidR="00A06694" w:rsidRPr="00EB7CDC" w:rsidRDefault="00E67FF5" w:rsidP="00EB7CDC">
      <w:pPr>
        <w:pStyle w:val="NoSpacing"/>
        <w:spacing w:line="360" w:lineRule="auto"/>
        <w:jc w:val="both"/>
        <w:rPr>
          <w:rFonts w:ascii="Calibri" w:hAnsi="Calibri" w:cs="Calibri"/>
          <w:sz w:val="22"/>
          <w:szCs w:val="22"/>
        </w:rPr>
      </w:pPr>
      <w:r w:rsidRPr="00EB7CDC">
        <w:rPr>
          <w:rFonts w:ascii="Calibri" w:hAnsi="Calibri" w:cs="Calibri"/>
          <w:b/>
          <w:bCs/>
          <w:sz w:val="22"/>
          <w:szCs w:val="22"/>
        </w:rPr>
        <w:t>Journey Through the Early Years Hive training</w:t>
      </w:r>
    </w:p>
    <w:p w14:paraId="4F697B27" w14:textId="7F684B5B" w:rsidR="00E67FF5" w:rsidRPr="00EB7CDC" w:rsidRDefault="00E67FF5" w:rsidP="00EB7CDC">
      <w:pPr>
        <w:pStyle w:val="NoSpacing"/>
        <w:spacing w:line="360" w:lineRule="auto"/>
        <w:jc w:val="both"/>
        <w:rPr>
          <w:rFonts w:ascii="Calibri" w:hAnsi="Calibri" w:cs="Calibri"/>
          <w:sz w:val="22"/>
          <w:szCs w:val="22"/>
        </w:rPr>
      </w:pPr>
      <w:r w:rsidRPr="00EB7CDC">
        <w:rPr>
          <w:rFonts w:ascii="Calibri" w:hAnsi="Calibri" w:cs="Calibri"/>
          <w:sz w:val="22"/>
          <w:szCs w:val="22"/>
        </w:rPr>
        <w:t xml:space="preserve">Pobal are offering training </w:t>
      </w:r>
      <w:r w:rsidR="00DA0547" w:rsidRPr="00EB7CDC">
        <w:rPr>
          <w:rFonts w:ascii="Calibri" w:hAnsi="Calibri" w:cs="Calibri"/>
          <w:sz w:val="22"/>
          <w:szCs w:val="22"/>
        </w:rPr>
        <w:t xml:space="preserve">for </w:t>
      </w:r>
      <w:r w:rsidR="004B6C74" w:rsidRPr="00EB7CDC">
        <w:rPr>
          <w:rFonts w:ascii="Calibri" w:hAnsi="Calibri" w:cs="Calibri"/>
          <w:sz w:val="22"/>
          <w:szCs w:val="22"/>
        </w:rPr>
        <w:t xml:space="preserve">new Hive users or </w:t>
      </w:r>
      <w:r w:rsidR="00DA0547" w:rsidRPr="00EB7CDC">
        <w:rPr>
          <w:rFonts w:ascii="Calibri" w:hAnsi="Calibri" w:cs="Calibri"/>
          <w:sz w:val="22"/>
          <w:szCs w:val="22"/>
        </w:rPr>
        <w:t>people who wish to refresh their Early Years Hive navigation skills</w:t>
      </w:r>
      <w:r w:rsidR="004B6C74" w:rsidRPr="00EB7CDC">
        <w:rPr>
          <w:rFonts w:ascii="Calibri" w:hAnsi="Calibri" w:cs="Calibri"/>
          <w:sz w:val="22"/>
          <w:szCs w:val="22"/>
        </w:rPr>
        <w:t>. Links</w:t>
      </w:r>
      <w:r w:rsidR="009B14C6" w:rsidRPr="00EB7CDC">
        <w:rPr>
          <w:rFonts w:ascii="Calibri" w:hAnsi="Calibri" w:cs="Calibri"/>
          <w:sz w:val="22"/>
          <w:szCs w:val="22"/>
        </w:rPr>
        <w:t xml:space="preserve"> to register and details about the online training</w:t>
      </w:r>
      <w:r w:rsidR="004B6C74" w:rsidRPr="00EB7CDC">
        <w:rPr>
          <w:rFonts w:ascii="Calibri" w:hAnsi="Calibri" w:cs="Calibri"/>
          <w:sz w:val="22"/>
          <w:szCs w:val="22"/>
        </w:rPr>
        <w:t xml:space="preserve"> are available on the Announcement </w:t>
      </w:r>
      <w:r w:rsidR="009B14C6" w:rsidRPr="00EB7CDC">
        <w:rPr>
          <w:rFonts w:ascii="Calibri" w:hAnsi="Calibri" w:cs="Calibri"/>
          <w:sz w:val="22"/>
          <w:szCs w:val="22"/>
        </w:rPr>
        <w:t>dated 3 September 2026.</w:t>
      </w:r>
    </w:p>
    <w:p w14:paraId="4A7D0723" w14:textId="77777777" w:rsidR="00937359" w:rsidRPr="00EB7CDC" w:rsidRDefault="00937359" w:rsidP="00EB7CDC">
      <w:pPr>
        <w:pStyle w:val="NoSpacing"/>
        <w:spacing w:line="360" w:lineRule="auto"/>
        <w:jc w:val="both"/>
        <w:rPr>
          <w:rFonts w:ascii="Calibri" w:hAnsi="Calibri" w:cs="Calibri"/>
          <w:sz w:val="22"/>
          <w:szCs w:val="22"/>
        </w:rPr>
      </w:pPr>
    </w:p>
    <w:p w14:paraId="0E1C5EDA" w14:textId="2A1D8B7D" w:rsidR="00A06694" w:rsidRPr="00EB7CDC" w:rsidRDefault="00D5450F" w:rsidP="00EB7CDC">
      <w:pPr>
        <w:pStyle w:val="NoSpacing"/>
        <w:spacing w:line="360" w:lineRule="auto"/>
        <w:jc w:val="both"/>
        <w:rPr>
          <w:rFonts w:ascii="Calibri" w:hAnsi="Calibri" w:cs="Calibri"/>
          <w:b/>
          <w:bCs/>
          <w:sz w:val="22"/>
          <w:szCs w:val="22"/>
        </w:rPr>
      </w:pPr>
      <w:r w:rsidRPr="00EB7CDC">
        <w:rPr>
          <w:rFonts w:ascii="Calibri" w:hAnsi="Calibri" w:cs="Calibri"/>
          <w:b/>
          <w:bCs/>
          <w:sz w:val="22"/>
          <w:szCs w:val="22"/>
        </w:rPr>
        <w:t>Happy Talk Calendar</w:t>
      </w:r>
    </w:p>
    <w:p w14:paraId="6018F6F2" w14:textId="54632597" w:rsidR="00A06694" w:rsidRPr="00EB7CDC" w:rsidRDefault="00460293" w:rsidP="00EB7CDC">
      <w:pPr>
        <w:pStyle w:val="NoSpacing"/>
        <w:spacing w:line="360" w:lineRule="auto"/>
        <w:jc w:val="both"/>
        <w:rPr>
          <w:rFonts w:ascii="Calibri" w:hAnsi="Calibri" w:cs="Calibri"/>
          <w:sz w:val="22"/>
          <w:szCs w:val="22"/>
        </w:rPr>
      </w:pPr>
      <w:r w:rsidRPr="00EB7CDC">
        <w:rPr>
          <w:rFonts w:ascii="Calibri" w:hAnsi="Calibri" w:cs="Calibri"/>
          <w:sz w:val="22"/>
          <w:szCs w:val="22"/>
        </w:rPr>
        <w:t xml:space="preserve">Please find attached a copy of the </w:t>
      </w:r>
      <w:r w:rsidR="002A2747" w:rsidRPr="00EB7CDC">
        <w:rPr>
          <w:rFonts w:ascii="Calibri" w:hAnsi="Calibri" w:cs="Calibri"/>
          <w:sz w:val="22"/>
          <w:szCs w:val="22"/>
        </w:rPr>
        <w:t xml:space="preserve">September </w:t>
      </w:r>
      <w:r w:rsidRPr="00EB7CDC">
        <w:rPr>
          <w:rFonts w:ascii="Calibri" w:hAnsi="Calibri" w:cs="Calibri"/>
          <w:sz w:val="22"/>
          <w:szCs w:val="22"/>
        </w:rPr>
        <w:t>Happy Talk C</w:t>
      </w:r>
      <w:r w:rsidR="002A2747" w:rsidRPr="00EB7CDC">
        <w:rPr>
          <w:rFonts w:ascii="Calibri" w:hAnsi="Calibri" w:cs="Calibri"/>
          <w:sz w:val="22"/>
          <w:szCs w:val="22"/>
        </w:rPr>
        <w:t>alendar</w:t>
      </w:r>
      <w:r w:rsidR="00EB7CDC">
        <w:rPr>
          <w:rFonts w:ascii="Calibri" w:hAnsi="Calibri" w:cs="Calibri"/>
          <w:sz w:val="22"/>
          <w:szCs w:val="22"/>
        </w:rPr>
        <w:t>.</w:t>
      </w:r>
    </w:p>
    <w:p w14:paraId="3FDCCCAA" w14:textId="77777777" w:rsidR="00EB7CDC" w:rsidRPr="00EB7CDC" w:rsidRDefault="00EB7CDC" w:rsidP="00EB7CDC">
      <w:pPr>
        <w:shd w:val="clear" w:color="auto" w:fill="FFFFFF" w:themeFill="background1"/>
        <w:spacing w:after="0" w:line="360" w:lineRule="auto"/>
        <w:jc w:val="both"/>
        <w:rPr>
          <w:rFonts w:ascii="Calibri" w:hAnsi="Calibri" w:cs="Calibri"/>
          <w:b/>
          <w:bCs/>
        </w:rPr>
      </w:pPr>
    </w:p>
    <w:p w14:paraId="0419C215" w14:textId="38B2D687" w:rsidR="00EB7CDC" w:rsidRPr="00EB7CDC" w:rsidRDefault="00EB7CDC" w:rsidP="00EB7CDC">
      <w:pPr>
        <w:shd w:val="clear" w:color="auto" w:fill="FFFFFF" w:themeFill="background1"/>
        <w:spacing w:after="0" w:line="360" w:lineRule="auto"/>
        <w:jc w:val="both"/>
        <w:rPr>
          <w:rFonts w:ascii="Calibri" w:hAnsi="Calibri" w:cs="Calibri"/>
          <w:b/>
          <w:bCs/>
        </w:rPr>
      </w:pPr>
      <w:r w:rsidRPr="00EB7CDC">
        <w:rPr>
          <w:rFonts w:ascii="Calibri" w:hAnsi="Calibri" w:cs="Calibri"/>
          <w:b/>
          <w:bCs/>
        </w:rPr>
        <w:t>AIM Level 7 Applications and Reviews for 2026/2027</w:t>
      </w:r>
    </w:p>
    <w:p w14:paraId="6B37605D" w14:textId="77777777" w:rsidR="00EB7CDC" w:rsidRPr="00EB7CDC" w:rsidRDefault="00EB7CDC" w:rsidP="00EB7CDC">
      <w:pPr>
        <w:shd w:val="clear" w:color="auto" w:fill="FFFFFF" w:themeFill="background1"/>
        <w:spacing w:after="0" w:line="360" w:lineRule="auto"/>
        <w:jc w:val="both"/>
        <w:rPr>
          <w:rFonts w:ascii="Calibri" w:hAnsi="Calibri" w:cs="Calibri"/>
        </w:rPr>
      </w:pPr>
      <w:r w:rsidRPr="00EB7CDC">
        <w:rPr>
          <w:rFonts w:ascii="Calibri" w:hAnsi="Calibri" w:cs="Calibri"/>
        </w:rPr>
        <w:t>As part of the move to the new simplified AIM Level 7 process, submitted AIM Level 7 confirmation forms will remain in a ‘Pending’ status on the Early Years Hive for now. Statuses will move to their next stage soon, and once a status is 'Confirmed', payments will start. No further action is required from you at this stage after submitting the Confirmation form.</w:t>
      </w:r>
    </w:p>
    <w:p w14:paraId="4678CD97" w14:textId="77777777" w:rsidR="00EB7CDC" w:rsidRPr="00EB7CDC" w:rsidRDefault="00EB7CDC" w:rsidP="00EB7CDC">
      <w:pPr>
        <w:shd w:val="clear" w:color="auto" w:fill="FFFFFF" w:themeFill="background1"/>
        <w:spacing w:after="0" w:line="360" w:lineRule="auto"/>
        <w:jc w:val="both"/>
        <w:rPr>
          <w:rFonts w:ascii="Calibri" w:hAnsi="Calibri" w:cs="Calibri"/>
        </w:rPr>
      </w:pPr>
      <w:r w:rsidRPr="00EB7CDC">
        <w:rPr>
          <w:rFonts w:ascii="Calibri" w:hAnsi="Calibri" w:cs="Calibri"/>
        </w:rPr>
        <w:t>The review function for 2026/2027 AIM Level 7 confirmation form will not be available on the Early Years Hive until October. Until then, all review requests should be submitted through the Requests sections of the Early Years Hive. Examples of child needs and service need review scenarios are available in the Frequently Asked Questions Guide available here.</w:t>
      </w:r>
    </w:p>
    <w:p w14:paraId="2373F2CC" w14:textId="77777777" w:rsidR="00EB7CDC" w:rsidRPr="00EB7CDC" w:rsidRDefault="00EB7CDC" w:rsidP="00EB7CDC">
      <w:pPr>
        <w:shd w:val="clear" w:color="auto" w:fill="FFFFFF" w:themeFill="background1"/>
        <w:spacing w:after="0" w:line="360" w:lineRule="auto"/>
        <w:jc w:val="both"/>
        <w:rPr>
          <w:rFonts w:ascii="Calibri" w:hAnsi="Calibri" w:cs="Calibri"/>
        </w:rPr>
      </w:pPr>
      <w:r w:rsidRPr="00EB7CDC">
        <w:rPr>
          <w:rFonts w:ascii="Calibri" w:hAnsi="Calibri" w:cs="Calibri"/>
        </w:rPr>
        <w:t>For more information, please refer to the Announcement dated 25 August.</w:t>
      </w:r>
    </w:p>
    <w:p w14:paraId="2CD40022" w14:textId="77777777" w:rsidR="00EB7CDC" w:rsidRPr="00EB7CDC" w:rsidRDefault="00EB7CDC" w:rsidP="00EB7CDC">
      <w:pPr>
        <w:shd w:val="clear" w:color="auto" w:fill="FFFFFF" w:themeFill="background1"/>
        <w:spacing w:after="0" w:line="360" w:lineRule="auto"/>
        <w:jc w:val="both"/>
        <w:rPr>
          <w:rFonts w:ascii="Calibri" w:eastAsia="Aptos" w:hAnsi="Calibri" w:cs="Calibri"/>
          <w:b/>
          <w:bCs/>
          <w:color w:val="000000" w:themeColor="text1"/>
          <w:lang w:val="en-GB"/>
        </w:rPr>
      </w:pPr>
    </w:p>
    <w:p w14:paraId="5D342327" w14:textId="5BE9A10B" w:rsidR="00983B68" w:rsidRPr="00EB7CDC" w:rsidRDefault="00983B68" w:rsidP="00EB7CDC">
      <w:pPr>
        <w:shd w:val="clear" w:color="auto" w:fill="FFFFFF" w:themeFill="background1"/>
        <w:spacing w:after="0" w:line="360" w:lineRule="auto"/>
        <w:jc w:val="both"/>
        <w:rPr>
          <w:rFonts w:ascii="Calibri" w:eastAsia="Aptos" w:hAnsi="Calibri" w:cs="Calibri"/>
          <w:b/>
          <w:bCs/>
          <w:color w:val="000000" w:themeColor="text1"/>
          <w:lang w:val="en-GB"/>
        </w:rPr>
      </w:pPr>
      <w:r w:rsidRPr="00EB7CDC">
        <w:rPr>
          <w:rFonts w:ascii="Calibri" w:eastAsia="Aptos" w:hAnsi="Calibri" w:cs="Calibri"/>
          <w:b/>
          <w:bCs/>
          <w:color w:val="000000" w:themeColor="text1"/>
          <w:lang w:val="en-GB"/>
        </w:rPr>
        <w:t>Focus Group on review of the initial implementation of childminding regulations</w:t>
      </w:r>
    </w:p>
    <w:p w14:paraId="285CF23D" w14:textId="4DBCE71E" w:rsidR="00E23028" w:rsidRPr="00EB7CDC" w:rsidRDefault="00983B68" w:rsidP="00EB7CDC">
      <w:pPr>
        <w:shd w:val="clear" w:color="auto" w:fill="FFFFFF" w:themeFill="background1"/>
        <w:spacing w:after="0" w:line="360" w:lineRule="auto"/>
        <w:jc w:val="both"/>
        <w:rPr>
          <w:rFonts w:ascii="Calibri" w:eastAsia="Aptos" w:hAnsi="Calibri" w:cs="Calibri"/>
          <w:color w:val="000000" w:themeColor="text1"/>
          <w:lang w:val="en-GB"/>
        </w:rPr>
      </w:pPr>
      <w:r w:rsidRPr="00EB7CDC">
        <w:rPr>
          <w:rFonts w:ascii="Calibri" w:eastAsia="Aptos" w:hAnsi="Calibri" w:cs="Calibri"/>
          <w:color w:val="000000" w:themeColor="text1"/>
          <w:lang w:val="en-GB"/>
        </w:rPr>
        <w:t>DCDE is inviting childminders and parents to share their experiences and perspectives on the implementation of the new childminding regulations. Feedback gathered through these focus groups will help inform the ongoing review of the regulations and shape future developments in the childminding sector. This is an opportunity to discuss how the regulations are working in practice, the supports available to childminders, any challenges or barriers to registration and compliance, and suggestions for how the system could be improved to better meet the needs of childminders, children and families.</w:t>
      </w:r>
      <w:r w:rsidR="00B373D6" w:rsidRPr="00EB7CDC">
        <w:rPr>
          <w:rFonts w:ascii="Calibri" w:eastAsia="Aptos" w:hAnsi="Calibri" w:cs="Calibri"/>
          <w:color w:val="000000" w:themeColor="text1"/>
          <w:lang w:val="en-GB"/>
        </w:rPr>
        <w:t xml:space="preserve"> </w:t>
      </w:r>
      <w:r w:rsidRPr="00EB7CDC">
        <w:rPr>
          <w:rFonts w:ascii="Calibri" w:eastAsia="Aptos" w:hAnsi="Calibri" w:cs="Calibri"/>
          <w:color w:val="000000" w:themeColor="text1"/>
          <w:lang w:val="en-GB"/>
        </w:rPr>
        <w:t>To have your say and join a focus group, </w:t>
      </w:r>
      <w:hyperlink r:id="rId9" w:anchor="focus-groups" w:tooltip="https://www.gov.ie/en/department-of-children-disability-and-equality/consultations/lets-talk-childminding/#focus-groups" w:history="1">
        <w:r w:rsidRPr="00EB7CDC">
          <w:rPr>
            <w:rStyle w:val="Hyperlink"/>
            <w:rFonts w:ascii="Calibri" w:eastAsia="Aptos" w:hAnsi="Calibri" w:cs="Calibri"/>
            <w:shd w:val="clear" w:color="auto" w:fill="auto"/>
            <w:lang w:val="en-GB"/>
          </w:rPr>
          <w:t>book your place now</w:t>
        </w:r>
      </w:hyperlink>
      <w:r w:rsidR="2689B1FD" w:rsidRPr="00EB7CDC">
        <w:rPr>
          <w:rFonts w:ascii="Calibri" w:eastAsia="Aptos" w:hAnsi="Calibri" w:cs="Calibri"/>
          <w:color w:val="000000" w:themeColor="text1"/>
        </w:rPr>
        <w:t xml:space="preserve">                                                                                                                                           </w:t>
      </w:r>
      <w:r w:rsidR="5883F847" w:rsidRPr="00EB7CDC">
        <w:rPr>
          <w:rFonts w:ascii="Calibri" w:eastAsia="Calibri" w:hAnsi="Calibri" w:cs="Calibri"/>
          <w:color w:val="000000" w:themeColor="text1"/>
        </w:rPr>
        <w:t xml:space="preserve"> </w:t>
      </w:r>
    </w:p>
    <w:p w14:paraId="5F145C4B" w14:textId="77777777" w:rsidR="00B373D6" w:rsidRPr="00EB7CDC" w:rsidRDefault="00B373D6" w:rsidP="00EB7CDC">
      <w:pPr>
        <w:pStyle w:val="NoSpacing"/>
        <w:spacing w:line="360" w:lineRule="auto"/>
        <w:jc w:val="both"/>
        <w:rPr>
          <w:rFonts w:ascii="Calibri" w:eastAsia="Calibri" w:hAnsi="Calibri" w:cs="Calibri"/>
          <w:b/>
          <w:bCs/>
          <w:sz w:val="22"/>
          <w:szCs w:val="22"/>
        </w:rPr>
      </w:pPr>
    </w:p>
    <w:p w14:paraId="56571B94" w14:textId="62FB55B8" w:rsidR="00557148" w:rsidRPr="00EB7CDC" w:rsidRDefault="00123599" w:rsidP="00EB7CDC">
      <w:pPr>
        <w:pStyle w:val="NoSpacing"/>
        <w:spacing w:line="360" w:lineRule="auto"/>
        <w:jc w:val="both"/>
        <w:rPr>
          <w:rFonts w:ascii="Calibri" w:eastAsia="Calibri" w:hAnsi="Calibri" w:cs="Calibri"/>
          <w:b/>
          <w:bCs/>
          <w:sz w:val="22"/>
          <w:szCs w:val="22"/>
        </w:rPr>
      </w:pPr>
      <w:r w:rsidRPr="00EB7CDC">
        <w:rPr>
          <w:rFonts w:ascii="Calibri" w:eastAsia="Calibri" w:hAnsi="Calibri" w:cs="Calibri"/>
          <w:b/>
          <w:bCs/>
          <w:sz w:val="22"/>
          <w:szCs w:val="22"/>
        </w:rPr>
        <w:lastRenderedPageBreak/>
        <w:t>Let’s talk childminding,</w:t>
      </w:r>
      <w:r w:rsidR="00AC735B" w:rsidRPr="00EB7CDC">
        <w:rPr>
          <w:rFonts w:ascii="Calibri" w:eastAsia="Calibri" w:hAnsi="Calibri" w:cs="Calibri"/>
          <w:b/>
          <w:bCs/>
          <w:sz w:val="22"/>
          <w:szCs w:val="22"/>
        </w:rPr>
        <w:t xml:space="preserve"> </w:t>
      </w:r>
      <w:r w:rsidRPr="00EB7CDC">
        <w:rPr>
          <w:rFonts w:ascii="Calibri" w:eastAsia="Calibri" w:hAnsi="Calibri" w:cs="Calibri"/>
          <w:b/>
          <w:bCs/>
          <w:sz w:val="22"/>
          <w:szCs w:val="22"/>
        </w:rPr>
        <w:t>make your voice heard!</w:t>
      </w:r>
    </w:p>
    <w:p w14:paraId="1AB968E5" w14:textId="5A4BF36D" w:rsidR="00E510DC" w:rsidRPr="00B62BED" w:rsidRDefault="00123599" w:rsidP="00B62BED">
      <w:pPr>
        <w:pStyle w:val="NoSpacing"/>
        <w:spacing w:after="240" w:line="360" w:lineRule="auto"/>
        <w:jc w:val="both"/>
        <w:rPr>
          <w:rFonts w:ascii="Calibri" w:hAnsi="Calibri" w:cs="Calibri"/>
          <w:sz w:val="22"/>
          <w:szCs w:val="22"/>
        </w:rPr>
      </w:pPr>
      <w:r w:rsidRPr="00EB7CDC">
        <w:rPr>
          <w:rFonts w:ascii="Calibri" w:eastAsia="Calibri" w:hAnsi="Calibri" w:cs="Calibri"/>
          <w:sz w:val="22"/>
          <w:szCs w:val="22"/>
        </w:rPr>
        <w:t>Childminders play an important role in the lives of children and families across Ireland. New regulations introduced in 2024 are designed to reflect the home setting in which childminders work, while supporting quality and safeguarding children.</w:t>
      </w:r>
      <w:r w:rsidR="00162B71" w:rsidRPr="00EB7CDC">
        <w:rPr>
          <w:rFonts w:ascii="Calibri" w:eastAsia="Calibri" w:hAnsi="Calibri" w:cs="Calibri"/>
          <w:sz w:val="22"/>
          <w:szCs w:val="22"/>
        </w:rPr>
        <w:t xml:space="preserve"> </w:t>
      </w:r>
      <w:r w:rsidRPr="00EB7CDC">
        <w:rPr>
          <w:rFonts w:ascii="Calibri" w:eastAsia="Calibri" w:hAnsi="Calibri" w:cs="Calibri"/>
          <w:sz w:val="22"/>
          <w:szCs w:val="22"/>
        </w:rPr>
        <w:t>The regulations are now being reviewed to get an understanding of how they are working in practice. Your voice matters.</w:t>
      </w:r>
      <w:r w:rsidR="00B62BED">
        <w:rPr>
          <w:rFonts w:ascii="Calibri" w:eastAsia="Calibri" w:hAnsi="Calibri" w:cs="Calibri"/>
          <w:sz w:val="22"/>
          <w:szCs w:val="22"/>
        </w:rPr>
        <w:t xml:space="preserve"> </w:t>
      </w:r>
      <w:r w:rsidRPr="00EB7CDC">
        <w:rPr>
          <w:rFonts w:ascii="Calibri" w:eastAsia="Calibri" w:hAnsi="Calibri" w:cs="Calibri"/>
          <w:sz w:val="22"/>
          <w:szCs w:val="22"/>
        </w:rPr>
        <w:t xml:space="preserve">Find out more about the review </w:t>
      </w:r>
      <w:r w:rsidR="00A6344A" w:rsidRPr="00EB7CDC">
        <w:rPr>
          <w:rFonts w:ascii="Calibri" w:eastAsia="Calibri" w:hAnsi="Calibri" w:cs="Calibri"/>
          <w:sz w:val="22"/>
          <w:szCs w:val="22"/>
        </w:rPr>
        <w:t>here</w:t>
      </w:r>
      <w:r w:rsidR="00D40B41" w:rsidRPr="00EB7CDC">
        <w:rPr>
          <w:rFonts w:ascii="Calibri" w:eastAsia="Calibri" w:hAnsi="Calibri" w:cs="Calibri"/>
          <w:sz w:val="22"/>
          <w:szCs w:val="22"/>
        </w:rPr>
        <w:t>:</w:t>
      </w:r>
      <w:r w:rsidR="00A6344A" w:rsidRPr="00EB7CDC">
        <w:rPr>
          <w:rFonts w:ascii="Calibri" w:eastAsia="Calibri" w:hAnsi="Calibri" w:cs="Calibri"/>
          <w:sz w:val="22"/>
          <w:szCs w:val="22"/>
        </w:rPr>
        <w:t xml:space="preserve"> </w:t>
      </w:r>
      <w:hyperlink r:id="rId10" w:history="1">
        <w:r w:rsidR="00A6344A" w:rsidRPr="00EB7CDC">
          <w:rPr>
            <w:rStyle w:val="Hyperlink"/>
            <w:rFonts w:ascii="Calibri" w:hAnsi="Calibri" w:cs="Calibri"/>
            <w:sz w:val="22"/>
            <w:szCs w:val="22"/>
            <w:shd w:val="clear" w:color="auto" w:fill="auto"/>
          </w:rPr>
          <w:t>https://www.letstalkchildminding.ie/</w:t>
        </w:r>
      </w:hyperlink>
      <w:r w:rsidR="00A6344A" w:rsidRPr="00EB7CDC">
        <w:rPr>
          <w:rFonts w:ascii="Calibri" w:hAnsi="Calibri" w:cs="Calibri"/>
          <w:sz w:val="22"/>
          <w:szCs w:val="22"/>
        </w:rPr>
        <w:t xml:space="preserve"> </w:t>
      </w:r>
      <w:r w:rsidR="00A6344A" w:rsidRPr="00EB7CDC">
        <w:rPr>
          <w:rFonts w:ascii="Calibri" w:eastAsia="Calibri" w:hAnsi="Calibri" w:cs="Calibri"/>
          <w:sz w:val="22"/>
          <w:szCs w:val="22"/>
        </w:rPr>
        <w:t xml:space="preserve"> </w:t>
      </w:r>
      <w:r w:rsidRPr="00EB7CDC">
        <w:rPr>
          <w:rFonts w:ascii="Calibri" w:eastAsia="Calibri" w:hAnsi="Calibri" w:cs="Calibri"/>
          <w:sz w:val="22"/>
          <w:szCs w:val="22"/>
        </w:rPr>
        <w:t>and share your views by taking part in our survey</w:t>
      </w:r>
      <w:r w:rsidR="00A6344A" w:rsidRPr="00EB7CDC">
        <w:rPr>
          <w:rFonts w:ascii="Calibri" w:eastAsia="Calibri" w:hAnsi="Calibri" w:cs="Calibri"/>
          <w:sz w:val="22"/>
          <w:szCs w:val="22"/>
        </w:rPr>
        <w:t xml:space="preserve"> here</w:t>
      </w:r>
      <w:r w:rsidR="00D40B41" w:rsidRPr="00EB7CDC">
        <w:rPr>
          <w:rFonts w:ascii="Calibri" w:eastAsia="Calibri" w:hAnsi="Calibri" w:cs="Calibri"/>
          <w:sz w:val="22"/>
          <w:szCs w:val="22"/>
        </w:rPr>
        <w:t>:</w:t>
      </w:r>
      <w:r w:rsidR="00A6344A" w:rsidRPr="00EB7CDC">
        <w:rPr>
          <w:rFonts w:ascii="Calibri" w:eastAsia="Calibri" w:hAnsi="Calibri" w:cs="Calibri"/>
          <w:sz w:val="22"/>
          <w:szCs w:val="22"/>
        </w:rPr>
        <w:t xml:space="preserve"> </w:t>
      </w:r>
      <w:hyperlink r:id="rId11" w:history="1">
        <w:r w:rsidR="00F67DB0" w:rsidRPr="00EB7CDC">
          <w:rPr>
            <w:rStyle w:val="Hyperlink"/>
            <w:rFonts w:ascii="Calibri" w:eastAsia="Calibri" w:hAnsi="Calibri" w:cs="Calibri"/>
            <w:sz w:val="22"/>
            <w:szCs w:val="22"/>
            <w:shd w:val="clear" w:color="auto" w:fill="auto"/>
          </w:rPr>
          <w:t xml:space="preserve">Have your say </w:t>
        </w:r>
      </w:hyperlink>
      <w:r w:rsidR="00F67DB0" w:rsidRPr="00EB7CDC">
        <w:rPr>
          <w:rFonts w:ascii="Calibri" w:eastAsia="Calibri" w:hAnsi="Calibri" w:cs="Calibri"/>
          <w:sz w:val="22"/>
          <w:szCs w:val="22"/>
        </w:rPr>
        <w:t xml:space="preserve"> </w:t>
      </w:r>
    </w:p>
    <w:p w14:paraId="4C4BB6C6" w14:textId="390F4AE8" w:rsidR="002F0E5D" w:rsidRPr="00EB7CDC" w:rsidRDefault="00A6344A" w:rsidP="00EB7CDC">
      <w:pPr>
        <w:shd w:val="clear" w:color="auto" w:fill="FFFFFF" w:themeFill="background1"/>
        <w:spacing w:line="360" w:lineRule="auto"/>
        <w:jc w:val="both"/>
        <w:rPr>
          <w:rFonts w:ascii="Calibri" w:eastAsiaTheme="minorEastAsia" w:hAnsi="Calibri" w:cs="Calibri"/>
          <w:b/>
          <w:bCs/>
          <w:kern w:val="0"/>
          <w:lang w:eastAsia="ja-JP"/>
          <w14:ligatures w14:val="none"/>
        </w:rPr>
      </w:pPr>
      <w:r w:rsidRPr="00EB7CDC">
        <w:rPr>
          <w:rFonts w:ascii="Calibri" w:eastAsiaTheme="minorEastAsia" w:hAnsi="Calibri" w:cs="Calibri"/>
          <w:b/>
          <w:bCs/>
          <w:kern w:val="0"/>
          <w:lang w:eastAsia="ja-JP"/>
          <w14:ligatures w14:val="none"/>
        </w:rPr>
        <w:t xml:space="preserve">Cork County Childcare Committee </w:t>
      </w:r>
      <w:r w:rsidR="002F0E5D" w:rsidRPr="00EB7CDC">
        <w:rPr>
          <w:rFonts w:ascii="Calibri" w:eastAsiaTheme="minorEastAsia" w:hAnsi="Calibri" w:cs="Calibri"/>
          <w:noProof/>
          <w:kern w:val="0"/>
          <w:lang w:val="en-US" w:eastAsia="ja-JP"/>
          <w14:ligatures w14:val="none"/>
        </w:rPr>
        <w:drawing>
          <wp:anchor distT="0" distB="0" distL="114300" distR="114300" simplePos="0" relativeHeight="251659264" behindDoc="0" locked="0" layoutInCell="1" allowOverlap="1" wp14:anchorId="512A05E0" wp14:editId="4F59A258">
            <wp:simplePos x="0" y="0"/>
            <wp:positionH relativeFrom="column">
              <wp:posOffset>-28575</wp:posOffset>
            </wp:positionH>
            <wp:positionV relativeFrom="paragraph">
              <wp:posOffset>220345</wp:posOffset>
            </wp:positionV>
            <wp:extent cx="838200" cy="784225"/>
            <wp:effectExtent l="0" t="0" r="0" b="0"/>
            <wp:wrapSquare wrapText="bothSides"/>
            <wp:docPr id="452142614" name="Picture 1">
              <a:extLst xmlns:a="http://schemas.openxmlformats.org/drawingml/2006/main">
                <a:ext uri="{FF2B5EF4-FFF2-40B4-BE49-F238E27FC236}">
                  <a16:creationId xmlns:a16="http://schemas.microsoft.com/office/drawing/2014/main" id="{D4BEAE61-8411-4D77-8238-562B8B2907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784225"/>
                    </a:xfrm>
                    <a:prstGeom prst="rect">
                      <a:avLst/>
                    </a:prstGeom>
                    <a:noFill/>
                  </pic:spPr>
                </pic:pic>
              </a:graphicData>
            </a:graphic>
          </wp:anchor>
        </w:drawing>
      </w:r>
    </w:p>
    <w:p w14:paraId="402362F6" w14:textId="692BB1AA" w:rsidR="00A6344A" w:rsidRPr="00EB7CDC" w:rsidRDefault="00A6344A" w:rsidP="00EB7CDC">
      <w:pPr>
        <w:shd w:val="clear" w:color="auto" w:fill="FFFFFF" w:themeFill="background1"/>
        <w:spacing w:after="0" w:line="360" w:lineRule="auto"/>
        <w:jc w:val="both"/>
        <w:rPr>
          <w:rFonts w:ascii="Calibri" w:eastAsiaTheme="minorEastAsia" w:hAnsi="Calibri" w:cs="Calibri"/>
          <w:kern w:val="0"/>
          <w:lang w:eastAsia="ja-JP"/>
          <w14:ligatures w14:val="none"/>
        </w:rPr>
      </w:pPr>
      <w:r w:rsidRPr="00EB7CDC">
        <w:rPr>
          <w:rFonts w:ascii="Calibri" w:eastAsiaTheme="minorEastAsia" w:hAnsi="Calibri" w:cs="Calibri"/>
          <w:kern w:val="0"/>
          <w:lang w:val="en-US" w:eastAsia="ja-JP"/>
          <w14:ligatures w14:val="none"/>
        </w:rPr>
        <w:t>We invite you to visit our website </w:t>
      </w:r>
      <w:hyperlink r:id="rId13">
        <w:r w:rsidRPr="00EB7CDC">
          <w:rPr>
            <w:rFonts w:ascii="Calibri" w:eastAsiaTheme="minorEastAsia" w:hAnsi="Calibri" w:cs="Calibri"/>
            <w:color w:val="0070C0"/>
            <w:kern w:val="0"/>
            <w:u w:val="single"/>
            <w:lang w:val="en-US" w:eastAsia="ja-JP"/>
            <w14:ligatures w14:val="none"/>
          </w:rPr>
          <w:t>here</w:t>
        </w:r>
      </w:hyperlink>
      <w:r w:rsidRPr="00EB7CDC">
        <w:rPr>
          <w:rFonts w:ascii="Calibri" w:eastAsiaTheme="minorEastAsia" w:hAnsi="Calibri" w:cs="Calibri"/>
          <w:kern w:val="0"/>
          <w:lang w:val="en-US" w:eastAsia="ja-JP"/>
          <w14:ligatures w14:val="none"/>
        </w:rPr>
        <w:t> and like and follow our Facebook page Cork County Childcare Committee Ltd for updates and relevant content </w:t>
      </w:r>
      <w:hyperlink r:id="rId14">
        <w:r w:rsidRPr="00EB7CDC">
          <w:rPr>
            <w:rFonts w:ascii="Calibri" w:eastAsiaTheme="minorEastAsia" w:hAnsi="Calibri" w:cs="Calibri"/>
            <w:color w:val="0070C0"/>
            <w:kern w:val="0"/>
            <w:u w:val="single"/>
            <w:lang w:val="en-US" w:eastAsia="ja-JP"/>
            <w14:ligatures w14:val="none"/>
          </w:rPr>
          <w:t>here</w:t>
        </w:r>
      </w:hyperlink>
      <w:r w:rsidRPr="00EB7CDC">
        <w:rPr>
          <w:rFonts w:ascii="Calibri" w:eastAsiaTheme="minorEastAsia" w:hAnsi="Calibri" w:cs="Calibri"/>
          <w:kern w:val="0"/>
          <w:lang w:val="en-US" w:eastAsia="ja-JP"/>
          <w14:ligatures w14:val="none"/>
        </w:rPr>
        <w:t>, and follow us on our Instagram</w:t>
      </w:r>
      <w:r w:rsidRPr="00EB7CDC">
        <w:rPr>
          <w:rFonts w:ascii="Calibri" w:eastAsiaTheme="minorEastAsia" w:hAnsi="Calibri" w:cs="Calibri"/>
          <w:color w:val="0070C0"/>
          <w:kern w:val="0"/>
          <w:lang w:val="en-US" w:eastAsia="ja-JP"/>
          <w14:ligatures w14:val="none"/>
        </w:rPr>
        <w:t> </w:t>
      </w:r>
      <w:hyperlink r:id="rId15" w:history="1">
        <w:r w:rsidRPr="00EB7CDC">
          <w:rPr>
            <w:rStyle w:val="FollowedHyperlink"/>
            <w:rFonts w:ascii="Calibri" w:eastAsiaTheme="minorEastAsia" w:hAnsi="Calibri" w:cs="Calibri"/>
            <w:kern w:val="0"/>
            <w:lang w:val="en-US" w:eastAsia="ja-JP"/>
            <w14:ligatures w14:val="none"/>
          </w:rPr>
          <w:t>here</w:t>
        </w:r>
      </w:hyperlink>
      <w:r w:rsidRPr="00EB7CDC">
        <w:rPr>
          <w:rFonts w:ascii="Calibri" w:eastAsiaTheme="minorEastAsia" w:hAnsi="Calibri" w:cs="Calibri"/>
          <w:color w:val="0070C0"/>
          <w:kern w:val="0"/>
          <w:lang w:val="en-US" w:eastAsia="ja-JP"/>
          <w14:ligatures w14:val="none"/>
        </w:rPr>
        <w:t> </w:t>
      </w:r>
      <w:r w:rsidRPr="00EB7CDC">
        <w:rPr>
          <w:rFonts w:ascii="Calibri" w:eastAsiaTheme="minorEastAsia" w:hAnsi="Calibri" w:cs="Calibri"/>
          <w:kern w:val="0"/>
          <w:lang w:val="en-US" w:eastAsia="ja-JP"/>
          <w14:ligatures w14:val="none"/>
        </w:rPr>
        <w:t>or scan the QR code.</w:t>
      </w:r>
    </w:p>
    <w:p w14:paraId="1EA2DE02" w14:textId="77777777" w:rsidR="002F0E5D" w:rsidRPr="00EB7CDC" w:rsidRDefault="002F0E5D" w:rsidP="00EB7CDC">
      <w:pPr>
        <w:shd w:val="clear" w:color="auto" w:fill="FFFFFF" w:themeFill="background1"/>
        <w:spacing w:after="0" w:line="360" w:lineRule="auto"/>
        <w:jc w:val="both"/>
        <w:rPr>
          <w:rFonts w:ascii="Calibri" w:eastAsia="Calibri" w:hAnsi="Calibri" w:cs="Calibri"/>
          <w:lang w:eastAsia="ja-JP"/>
        </w:rPr>
      </w:pPr>
    </w:p>
    <w:p w14:paraId="771CA82A" w14:textId="3400D2C7" w:rsidR="00A6344A" w:rsidRPr="00EB7CDC" w:rsidRDefault="348E24A8" w:rsidP="00EB7CDC">
      <w:pPr>
        <w:shd w:val="clear" w:color="auto" w:fill="FFFFFF" w:themeFill="background1"/>
        <w:spacing w:after="0" w:line="360" w:lineRule="auto"/>
        <w:jc w:val="both"/>
        <w:rPr>
          <w:rFonts w:ascii="Calibri" w:eastAsiaTheme="minorEastAsia" w:hAnsi="Calibri" w:cs="Calibri"/>
          <w:kern w:val="0"/>
          <w:lang w:eastAsia="ja-JP"/>
          <w14:ligatures w14:val="none"/>
        </w:rPr>
      </w:pPr>
      <w:r w:rsidRPr="00EB7CDC">
        <w:rPr>
          <w:rFonts w:ascii="Calibri" w:eastAsia="Calibri" w:hAnsi="Calibri" w:cs="Calibri"/>
          <w:lang w:eastAsia="ja-JP"/>
        </w:rPr>
        <w:t>Kind Regards</w:t>
      </w:r>
    </w:p>
    <w:p w14:paraId="1AB34560" w14:textId="7AD10C1A" w:rsidR="00AA3904" w:rsidRPr="00EB7CDC" w:rsidRDefault="00A6344A" w:rsidP="00EB7CDC">
      <w:pPr>
        <w:shd w:val="clear" w:color="auto" w:fill="FFFFFF" w:themeFill="background1"/>
        <w:spacing w:after="0" w:line="360" w:lineRule="auto"/>
        <w:jc w:val="both"/>
        <w:rPr>
          <w:rFonts w:ascii="Calibri" w:eastAsia="Calibri" w:hAnsi="Calibri" w:cs="Calibri"/>
          <w:kern w:val="0"/>
          <w:lang w:eastAsia="ja-JP"/>
          <w14:ligatures w14:val="none"/>
        </w:rPr>
      </w:pPr>
      <w:r w:rsidRPr="00EB7CDC">
        <w:rPr>
          <w:rFonts w:ascii="Calibri" w:eastAsia="Calibri" w:hAnsi="Calibri" w:cs="Calibri"/>
          <w:kern w:val="0"/>
          <w:lang w:eastAsia="ja-JP"/>
          <w14:ligatures w14:val="none"/>
        </w:rPr>
        <w:t>Cork County Childcare Committee</w:t>
      </w:r>
    </w:p>
    <w:sectPr w:rsidR="00AA3904" w:rsidRPr="00EB7C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Hz5aiGr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0D84"/>
    <w:multiLevelType w:val="multilevel"/>
    <w:tmpl w:val="698C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01656"/>
    <w:multiLevelType w:val="multilevel"/>
    <w:tmpl w:val="0BF0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F6550"/>
    <w:multiLevelType w:val="multilevel"/>
    <w:tmpl w:val="CFA8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747787"/>
    <w:multiLevelType w:val="multilevel"/>
    <w:tmpl w:val="B108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4D61C9"/>
    <w:multiLevelType w:val="multilevel"/>
    <w:tmpl w:val="2A28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FC19CB"/>
    <w:multiLevelType w:val="multilevel"/>
    <w:tmpl w:val="4FC2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F1B80"/>
    <w:multiLevelType w:val="multilevel"/>
    <w:tmpl w:val="8CD2BB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1C1ADA"/>
    <w:multiLevelType w:val="multilevel"/>
    <w:tmpl w:val="860C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3C1C0A"/>
    <w:multiLevelType w:val="multilevel"/>
    <w:tmpl w:val="C110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F4D00"/>
    <w:multiLevelType w:val="multilevel"/>
    <w:tmpl w:val="7C56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912DD"/>
    <w:multiLevelType w:val="multilevel"/>
    <w:tmpl w:val="A006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36D2E"/>
    <w:multiLevelType w:val="multilevel"/>
    <w:tmpl w:val="BAF6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6B2B10"/>
    <w:multiLevelType w:val="multilevel"/>
    <w:tmpl w:val="7894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643EB"/>
    <w:multiLevelType w:val="hybridMultilevel"/>
    <w:tmpl w:val="ABD2086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3D37EF"/>
    <w:multiLevelType w:val="multilevel"/>
    <w:tmpl w:val="3638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C10BA"/>
    <w:multiLevelType w:val="multilevel"/>
    <w:tmpl w:val="BED4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DF5DBC"/>
    <w:multiLevelType w:val="multilevel"/>
    <w:tmpl w:val="7836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D02B90"/>
    <w:multiLevelType w:val="multilevel"/>
    <w:tmpl w:val="ECA04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0E026E"/>
    <w:multiLevelType w:val="multilevel"/>
    <w:tmpl w:val="A8D6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B5D87"/>
    <w:multiLevelType w:val="hybridMultilevel"/>
    <w:tmpl w:val="A170E3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85570353">
    <w:abstractNumId w:val="7"/>
  </w:num>
  <w:num w:numId="2" w16cid:durableId="1164785536">
    <w:abstractNumId w:val="3"/>
  </w:num>
  <w:num w:numId="3" w16cid:durableId="1574854240">
    <w:abstractNumId w:val="2"/>
  </w:num>
  <w:num w:numId="4" w16cid:durableId="1695031360">
    <w:abstractNumId w:val="6"/>
  </w:num>
  <w:num w:numId="5" w16cid:durableId="1846355215">
    <w:abstractNumId w:val="11"/>
  </w:num>
  <w:num w:numId="6" w16cid:durableId="1895769121">
    <w:abstractNumId w:val="4"/>
  </w:num>
  <w:num w:numId="7" w16cid:durableId="1897164428">
    <w:abstractNumId w:val="13"/>
  </w:num>
  <w:num w:numId="8" w16cid:durableId="1939097980">
    <w:abstractNumId w:val="0"/>
  </w:num>
  <w:num w:numId="9" w16cid:durableId="2033414661">
    <w:abstractNumId w:val="19"/>
  </w:num>
  <w:num w:numId="10" w16cid:durableId="222181905">
    <w:abstractNumId w:val="9"/>
  </w:num>
  <w:num w:numId="11" w16cid:durableId="283078898">
    <w:abstractNumId w:val="10"/>
  </w:num>
  <w:num w:numId="12" w16cid:durableId="288322692">
    <w:abstractNumId w:val="11"/>
  </w:num>
  <w:num w:numId="13" w16cid:durableId="528836689">
    <w:abstractNumId w:val="16"/>
  </w:num>
  <w:num w:numId="14" w16cid:durableId="579414750">
    <w:abstractNumId w:val="8"/>
  </w:num>
  <w:num w:numId="15" w16cid:durableId="631716877">
    <w:abstractNumId w:val="17"/>
  </w:num>
  <w:num w:numId="16" w16cid:durableId="653022995">
    <w:abstractNumId w:val="12"/>
  </w:num>
  <w:num w:numId="17" w16cid:durableId="967933202">
    <w:abstractNumId w:val="1"/>
  </w:num>
  <w:num w:numId="18" w16cid:durableId="1758287884">
    <w:abstractNumId w:val="14"/>
  </w:num>
  <w:num w:numId="19" w16cid:durableId="566381924">
    <w:abstractNumId w:val="5"/>
  </w:num>
  <w:num w:numId="20" w16cid:durableId="1880780771">
    <w:abstractNumId w:val="15"/>
  </w:num>
  <w:num w:numId="21" w16cid:durableId="5670319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104" w:allStyles="0" w:customStyles="0" w:latentStyles="1" w:stylesInUse="0" w:headingStyles="0"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116"/>
    <w:rsid w:val="00010407"/>
    <w:rsid w:val="0001175E"/>
    <w:rsid w:val="000128CE"/>
    <w:rsid w:val="0001789D"/>
    <w:rsid w:val="00020B88"/>
    <w:rsid w:val="000220D8"/>
    <w:rsid w:val="0002250F"/>
    <w:rsid w:val="00024E40"/>
    <w:rsid w:val="000315FE"/>
    <w:rsid w:val="00031841"/>
    <w:rsid w:val="00031F34"/>
    <w:rsid w:val="00032617"/>
    <w:rsid w:val="000431F5"/>
    <w:rsid w:val="00045FE0"/>
    <w:rsid w:val="0005023A"/>
    <w:rsid w:val="00052CEC"/>
    <w:rsid w:val="000538F1"/>
    <w:rsid w:val="000541FC"/>
    <w:rsid w:val="00054ED2"/>
    <w:rsid w:val="00057C6A"/>
    <w:rsid w:val="00061C9A"/>
    <w:rsid w:val="00062359"/>
    <w:rsid w:val="00062489"/>
    <w:rsid w:val="00070763"/>
    <w:rsid w:val="00071837"/>
    <w:rsid w:val="00071B74"/>
    <w:rsid w:val="000724AB"/>
    <w:rsid w:val="00074D5C"/>
    <w:rsid w:val="0007508E"/>
    <w:rsid w:val="00076B52"/>
    <w:rsid w:val="00076B83"/>
    <w:rsid w:val="0008265A"/>
    <w:rsid w:val="00084171"/>
    <w:rsid w:val="00084C3B"/>
    <w:rsid w:val="00086146"/>
    <w:rsid w:val="0008CD71"/>
    <w:rsid w:val="00091AE5"/>
    <w:rsid w:val="00092552"/>
    <w:rsid w:val="00095C32"/>
    <w:rsid w:val="00097C9D"/>
    <w:rsid w:val="000A2B27"/>
    <w:rsid w:val="000A5BD5"/>
    <w:rsid w:val="000A6202"/>
    <w:rsid w:val="000A728C"/>
    <w:rsid w:val="000A7990"/>
    <w:rsid w:val="000B18B7"/>
    <w:rsid w:val="000B1DC1"/>
    <w:rsid w:val="000B3BEF"/>
    <w:rsid w:val="000B527C"/>
    <w:rsid w:val="000B6630"/>
    <w:rsid w:val="000C0319"/>
    <w:rsid w:val="000C1A93"/>
    <w:rsid w:val="000C333A"/>
    <w:rsid w:val="000C3368"/>
    <w:rsid w:val="000C52E6"/>
    <w:rsid w:val="000C5693"/>
    <w:rsid w:val="000C5BB5"/>
    <w:rsid w:val="000C5D92"/>
    <w:rsid w:val="000C6B27"/>
    <w:rsid w:val="000D30CA"/>
    <w:rsid w:val="000D3330"/>
    <w:rsid w:val="000D5998"/>
    <w:rsid w:val="000E159F"/>
    <w:rsid w:val="000E1B40"/>
    <w:rsid w:val="000E26A7"/>
    <w:rsid w:val="000E791A"/>
    <w:rsid w:val="000E7E4D"/>
    <w:rsid w:val="000F0375"/>
    <w:rsid w:val="000F037E"/>
    <w:rsid w:val="000F14EB"/>
    <w:rsid w:val="000F3753"/>
    <w:rsid w:val="000F73AB"/>
    <w:rsid w:val="00100F02"/>
    <w:rsid w:val="00102C39"/>
    <w:rsid w:val="00103028"/>
    <w:rsid w:val="00106D55"/>
    <w:rsid w:val="001075D0"/>
    <w:rsid w:val="0010766F"/>
    <w:rsid w:val="00107699"/>
    <w:rsid w:val="00120A7E"/>
    <w:rsid w:val="00120E10"/>
    <w:rsid w:val="00123599"/>
    <w:rsid w:val="0012608A"/>
    <w:rsid w:val="00127FFD"/>
    <w:rsid w:val="00132DEB"/>
    <w:rsid w:val="0013362E"/>
    <w:rsid w:val="00134575"/>
    <w:rsid w:val="00134D8B"/>
    <w:rsid w:val="00135757"/>
    <w:rsid w:val="00136E8F"/>
    <w:rsid w:val="00137884"/>
    <w:rsid w:val="0014358F"/>
    <w:rsid w:val="001449C5"/>
    <w:rsid w:val="00144BBF"/>
    <w:rsid w:val="00147C5D"/>
    <w:rsid w:val="00153CC1"/>
    <w:rsid w:val="00160D65"/>
    <w:rsid w:val="001617AD"/>
    <w:rsid w:val="00161A95"/>
    <w:rsid w:val="00161DE7"/>
    <w:rsid w:val="00162B71"/>
    <w:rsid w:val="0016348A"/>
    <w:rsid w:val="00163937"/>
    <w:rsid w:val="00167018"/>
    <w:rsid w:val="001674A7"/>
    <w:rsid w:val="00172BB3"/>
    <w:rsid w:val="0017743A"/>
    <w:rsid w:val="00180116"/>
    <w:rsid w:val="0018497A"/>
    <w:rsid w:val="00191EEF"/>
    <w:rsid w:val="0019300C"/>
    <w:rsid w:val="00196486"/>
    <w:rsid w:val="001A4963"/>
    <w:rsid w:val="001A50E0"/>
    <w:rsid w:val="001A5175"/>
    <w:rsid w:val="001A657F"/>
    <w:rsid w:val="001A67AF"/>
    <w:rsid w:val="001A759A"/>
    <w:rsid w:val="001B6126"/>
    <w:rsid w:val="001C17D7"/>
    <w:rsid w:val="001C5097"/>
    <w:rsid w:val="001C6B0F"/>
    <w:rsid w:val="001D0174"/>
    <w:rsid w:val="001D1075"/>
    <w:rsid w:val="001D2264"/>
    <w:rsid w:val="001D430B"/>
    <w:rsid w:val="001D4418"/>
    <w:rsid w:val="001D5714"/>
    <w:rsid w:val="001D5D6F"/>
    <w:rsid w:val="001D5ED5"/>
    <w:rsid w:val="001D6FEA"/>
    <w:rsid w:val="001D7281"/>
    <w:rsid w:val="001E07B5"/>
    <w:rsid w:val="001E133D"/>
    <w:rsid w:val="001E23B5"/>
    <w:rsid w:val="001F0C89"/>
    <w:rsid w:val="001F1DA1"/>
    <w:rsid w:val="001F2371"/>
    <w:rsid w:val="001F3D8B"/>
    <w:rsid w:val="001F513E"/>
    <w:rsid w:val="001F6759"/>
    <w:rsid w:val="00201635"/>
    <w:rsid w:val="0020769E"/>
    <w:rsid w:val="00207A9B"/>
    <w:rsid w:val="00207BD2"/>
    <w:rsid w:val="00207F1D"/>
    <w:rsid w:val="0021040F"/>
    <w:rsid w:val="002110AB"/>
    <w:rsid w:val="00213C8A"/>
    <w:rsid w:val="0021460E"/>
    <w:rsid w:val="00215DE4"/>
    <w:rsid w:val="00216E90"/>
    <w:rsid w:val="002178F1"/>
    <w:rsid w:val="0022217E"/>
    <w:rsid w:val="00225459"/>
    <w:rsid w:val="00227EBF"/>
    <w:rsid w:val="002304BB"/>
    <w:rsid w:val="00232172"/>
    <w:rsid w:val="00232735"/>
    <w:rsid w:val="002329D4"/>
    <w:rsid w:val="0023313D"/>
    <w:rsid w:val="00233E3A"/>
    <w:rsid w:val="0023540C"/>
    <w:rsid w:val="00236DDC"/>
    <w:rsid w:val="0023746B"/>
    <w:rsid w:val="00240885"/>
    <w:rsid w:val="002408E6"/>
    <w:rsid w:val="002436C9"/>
    <w:rsid w:val="0024429B"/>
    <w:rsid w:val="002520A0"/>
    <w:rsid w:val="002545A8"/>
    <w:rsid w:val="00254B06"/>
    <w:rsid w:val="002553D7"/>
    <w:rsid w:val="00256E3F"/>
    <w:rsid w:val="00262825"/>
    <w:rsid w:val="002636B9"/>
    <w:rsid w:val="00263EE5"/>
    <w:rsid w:val="00266ED6"/>
    <w:rsid w:val="0027025B"/>
    <w:rsid w:val="00273360"/>
    <w:rsid w:val="00273BDA"/>
    <w:rsid w:val="002740BA"/>
    <w:rsid w:val="002752A3"/>
    <w:rsid w:val="00275C60"/>
    <w:rsid w:val="00277380"/>
    <w:rsid w:val="00281F1E"/>
    <w:rsid w:val="00283337"/>
    <w:rsid w:val="0028555A"/>
    <w:rsid w:val="002863D7"/>
    <w:rsid w:val="00287212"/>
    <w:rsid w:val="00290F55"/>
    <w:rsid w:val="0029229E"/>
    <w:rsid w:val="002930DC"/>
    <w:rsid w:val="00293DA0"/>
    <w:rsid w:val="0029540B"/>
    <w:rsid w:val="00297761"/>
    <w:rsid w:val="002A1D10"/>
    <w:rsid w:val="002A2681"/>
    <w:rsid w:val="002A2747"/>
    <w:rsid w:val="002A310C"/>
    <w:rsid w:val="002A4354"/>
    <w:rsid w:val="002A470E"/>
    <w:rsid w:val="002A509D"/>
    <w:rsid w:val="002B3A9C"/>
    <w:rsid w:val="002C0608"/>
    <w:rsid w:val="002C068D"/>
    <w:rsid w:val="002C0AF2"/>
    <w:rsid w:val="002C10AB"/>
    <w:rsid w:val="002C1356"/>
    <w:rsid w:val="002D1F69"/>
    <w:rsid w:val="002D6A00"/>
    <w:rsid w:val="002E369C"/>
    <w:rsid w:val="002E440C"/>
    <w:rsid w:val="002E6491"/>
    <w:rsid w:val="002E6B2B"/>
    <w:rsid w:val="002F0E5D"/>
    <w:rsid w:val="002F1334"/>
    <w:rsid w:val="002F3AEA"/>
    <w:rsid w:val="002F3F83"/>
    <w:rsid w:val="002F6416"/>
    <w:rsid w:val="002F680D"/>
    <w:rsid w:val="00302CB2"/>
    <w:rsid w:val="0030302C"/>
    <w:rsid w:val="003044EA"/>
    <w:rsid w:val="00306485"/>
    <w:rsid w:val="0031116A"/>
    <w:rsid w:val="00312FA3"/>
    <w:rsid w:val="0031696D"/>
    <w:rsid w:val="00317A30"/>
    <w:rsid w:val="00317E8F"/>
    <w:rsid w:val="00322B8B"/>
    <w:rsid w:val="00324E9E"/>
    <w:rsid w:val="003253E1"/>
    <w:rsid w:val="00327668"/>
    <w:rsid w:val="00327FC6"/>
    <w:rsid w:val="003336A8"/>
    <w:rsid w:val="003339D6"/>
    <w:rsid w:val="00334104"/>
    <w:rsid w:val="003361B3"/>
    <w:rsid w:val="0033702F"/>
    <w:rsid w:val="0033707A"/>
    <w:rsid w:val="003379C3"/>
    <w:rsid w:val="0033D94B"/>
    <w:rsid w:val="00340A99"/>
    <w:rsid w:val="0034386A"/>
    <w:rsid w:val="00346D71"/>
    <w:rsid w:val="00350793"/>
    <w:rsid w:val="00353B72"/>
    <w:rsid w:val="00356647"/>
    <w:rsid w:val="003607E8"/>
    <w:rsid w:val="00360A01"/>
    <w:rsid w:val="00360E57"/>
    <w:rsid w:val="00365234"/>
    <w:rsid w:val="00373613"/>
    <w:rsid w:val="003742DD"/>
    <w:rsid w:val="003749C2"/>
    <w:rsid w:val="00375D62"/>
    <w:rsid w:val="00376F4D"/>
    <w:rsid w:val="003777A4"/>
    <w:rsid w:val="00384E0D"/>
    <w:rsid w:val="00392D58"/>
    <w:rsid w:val="00394D13"/>
    <w:rsid w:val="00395D43"/>
    <w:rsid w:val="0039643F"/>
    <w:rsid w:val="003A0EAA"/>
    <w:rsid w:val="003A2DA5"/>
    <w:rsid w:val="003A43FD"/>
    <w:rsid w:val="003A56E2"/>
    <w:rsid w:val="003B422B"/>
    <w:rsid w:val="003B717B"/>
    <w:rsid w:val="003C1C49"/>
    <w:rsid w:val="003C2D67"/>
    <w:rsid w:val="003C4CC7"/>
    <w:rsid w:val="003C5A0F"/>
    <w:rsid w:val="003D1729"/>
    <w:rsid w:val="003D603A"/>
    <w:rsid w:val="003D7372"/>
    <w:rsid w:val="003E32D6"/>
    <w:rsid w:val="003E5A4A"/>
    <w:rsid w:val="003E7C65"/>
    <w:rsid w:val="003F01F3"/>
    <w:rsid w:val="003F15DE"/>
    <w:rsid w:val="003F795E"/>
    <w:rsid w:val="003F7CED"/>
    <w:rsid w:val="004004AA"/>
    <w:rsid w:val="00400C98"/>
    <w:rsid w:val="00401B65"/>
    <w:rsid w:val="00401F70"/>
    <w:rsid w:val="0040286F"/>
    <w:rsid w:val="00405266"/>
    <w:rsid w:val="004137E0"/>
    <w:rsid w:val="0041393B"/>
    <w:rsid w:val="00413D2F"/>
    <w:rsid w:val="004146A8"/>
    <w:rsid w:val="004200FA"/>
    <w:rsid w:val="0042083E"/>
    <w:rsid w:val="0042116E"/>
    <w:rsid w:val="0042310E"/>
    <w:rsid w:val="004235E7"/>
    <w:rsid w:val="00424FAC"/>
    <w:rsid w:val="00426AD8"/>
    <w:rsid w:val="00433EF7"/>
    <w:rsid w:val="00435700"/>
    <w:rsid w:val="00437F81"/>
    <w:rsid w:val="00440D49"/>
    <w:rsid w:val="00443A67"/>
    <w:rsid w:val="004455C4"/>
    <w:rsid w:val="0044660E"/>
    <w:rsid w:val="0045009A"/>
    <w:rsid w:val="00450665"/>
    <w:rsid w:val="004511A4"/>
    <w:rsid w:val="004520F5"/>
    <w:rsid w:val="00457FC3"/>
    <w:rsid w:val="00460293"/>
    <w:rsid w:val="00462762"/>
    <w:rsid w:val="00465C89"/>
    <w:rsid w:val="00471AB8"/>
    <w:rsid w:val="00471DE3"/>
    <w:rsid w:val="004742D9"/>
    <w:rsid w:val="0047563B"/>
    <w:rsid w:val="00477128"/>
    <w:rsid w:val="0047759F"/>
    <w:rsid w:val="00477871"/>
    <w:rsid w:val="00482EBE"/>
    <w:rsid w:val="004863C8"/>
    <w:rsid w:val="00487641"/>
    <w:rsid w:val="00491254"/>
    <w:rsid w:val="0049198C"/>
    <w:rsid w:val="00493743"/>
    <w:rsid w:val="00495F79"/>
    <w:rsid w:val="004964E3"/>
    <w:rsid w:val="004A3DF4"/>
    <w:rsid w:val="004A56FF"/>
    <w:rsid w:val="004A5793"/>
    <w:rsid w:val="004A7CEA"/>
    <w:rsid w:val="004B0E94"/>
    <w:rsid w:val="004B384D"/>
    <w:rsid w:val="004B4FCE"/>
    <w:rsid w:val="004B53C5"/>
    <w:rsid w:val="004B6C74"/>
    <w:rsid w:val="004B73C6"/>
    <w:rsid w:val="004C0494"/>
    <w:rsid w:val="004C0AA5"/>
    <w:rsid w:val="004C0CF4"/>
    <w:rsid w:val="004C1622"/>
    <w:rsid w:val="004C2EDB"/>
    <w:rsid w:val="004C5CFB"/>
    <w:rsid w:val="004C6050"/>
    <w:rsid w:val="004C7197"/>
    <w:rsid w:val="004C7289"/>
    <w:rsid w:val="004C7E0E"/>
    <w:rsid w:val="004D05D1"/>
    <w:rsid w:val="004D0C9F"/>
    <w:rsid w:val="004E4267"/>
    <w:rsid w:val="004E7180"/>
    <w:rsid w:val="004E7A62"/>
    <w:rsid w:val="004F1468"/>
    <w:rsid w:val="004F1971"/>
    <w:rsid w:val="004F3A8B"/>
    <w:rsid w:val="004F4567"/>
    <w:rsid w:val="004F4E43"/>
    <w:rsid w:val="004F5216"/>
    <w:rsid w:val="004F7DE1"/>
    <w:rsid w:val="0050138D"/>
    <w:rsid w:val="0050184D"/>
    <w:rsid w:val="005021E3"/>
    <w:rsid w:val="00503B38"/>
    <w:rsid w:val="00507FC0"/>
    <w:rsid w:val="00510E40"/>
    <w:rsid w:val="00513748"/>
    <w:rsid w:val="005146E8"/>
    <w:rsid w:val="00516FFD"/>
    <w:rsid w:val="00517765"/>
    <w:rsid w:val="0052291D"/>
    <w:rsid w:val="0052510E"/>
    <w:rsid w:val="005254A0"/>
    <w:rsid w:val="00525574"/>
    <w:rsid w:val="00531AD7"/>
    <w:rsid w:val="00531B13"/>
    <w:rsid w:val="0053269B"/>
    <w:rsid w:val="00534B42"/>
    <w:rsid w:val="00535951"/>
    <w:rsid w:val="00536F3C"/>
    <w:rsid w:val="005371EF"/>
    <w:rsid w:val="00540AD8"/>
    <w:rsid w:val="0054145D"/>
    <w:rsid w:val="00541D50"/>
    <w:rsid w:val="0054462D"/>
    <w:rsid w:val="00544EB7"/>
    <w:rsid w:val="00551EBF"/>
    <w:rsid w:val="005530ED"/>
    <w:rsid w:val="00554DFB"/>
    <w:rsid w:val="00555A1C"/>
    <w:rsid w:val="00557148"/>
    <w:rsid w:val="00557335"/>
    <w:rsid w:val="005708FA"/>
    <w:rsid w:val="00571D5B"/>
    <w:rsid w:val="00574637"/>
    <w:rsid w:val="00574DAC"/>
    <w:rsid w:val="00576413"/>
    <w:rsid w:val="00577197"/>
    <w:rsid w:val="00577CF8"/>
    <w:rsid w:val="00580255"/>
    <w:rsid w:val="005828F1"/>
    <w:rsid w:val="00583526"/>
    <w:rsid w:val="0058692B"/>
    <w:rsid w:val="00587A33"/>
    <w:rsid w:val="005905EB"/>
    <w:rsid w:val="0059153B"/>
    <w:rsid w:val="00593ABA"/>
    <w:rsid w:val="005950F8"/>
    <w:rsid w:val="00595C39"/>
    <w:rsid w:val="005972AE"/>
    <w:rsid w:val="005A0AA4"/>
    <w:rsid w:val="005A155F"/>
    <w:rsid w:val="005A4352"/>
    <w:rsid w:val="005B06A5"/>
    <w:rsid w:val="005B0F84"/>
    <w:rsid w:val="005B2431"/>
    <w:rsid w:val="005B41F5"/>
    <w:rsid w:val="005B6834"/>
    <w:rsid w:val="005C3064"/>
    <w:rsid w:val="005C32CF"/>
    <w:rsid w:val="005C78C7"/>
    <w:rsid w:val="005D0468"/>
    <w:rsid w:val="005D2C6B"/>
    <w:rsid w:val="005D3EB7"/>
    <w:rsid w:val="005E0FA6"/>
    <w:rsid w:val="005E5A30"/>
    <w:rsid w:val="005E6227"/>
    <w:rsid w:val="005E65C1"/>
    <w:rsid w:val="005E6F38"/>
    <w:rsid w:val="005F0AB9"/>
    <w:rsid w:val="005F5E95"/>
    <w:rsid w:val="00602AB0"/>
    <w:rsid w:val="00604D1B"/>
    <w:rsid w:val="00607EB1"/>
    <w:rsid w:val="00611D62"/>
    <w:rsid w:val="00616ED0"/>
    <w:rsid w:val="00616F5B"/>
    <w:rsid w:val="006170CB"/>
    <w:rsid w:val="006200E7"/>
    <w:rsid w:val="0062057C"/>
    <w:rsid w:val="006229B7"/>
    <w:rsid w:val="00623D66"/>
    <w:rsid w:val="00625559"/>
    <w:rsid w:val="006307C1"/>
    <w:rsid w:val="0063284B"/>
    <w:rsid w:val="00637353"/>
    <w:rsid w:val="00640592"/>
    <w:rsid w:val="00641854"/>
    <w:rsid w:val="00641BC5"/>
    <w:rsid w:val="0064767D"/>
    <w:rsid w:val="00651664"/>
    <w:rsid w:val="00652D78"/>
    <w:rsid w:val="00652FB8"/>
    <w:rsid w:val="00655055"/>
    <w:rsid w:val="0066207C"/>
    <w:rsid w:val="00662706"/>
    <w:rsid w:val="00662D36"/>
    <w:rsid w:val="0066438B"/>
    <w:rsid w:val="0067195F"/>
    <w:rsid w:val="00673D1B"/>
    <w:rsid w:val="006748CA"/>
    <w:rsid w:val="0067697F"/>
    <w:rsid w:val="00676C75"/>
    <w:rsid w:val="00677615"/>
    <w:rsid w:val="00677CC7"/>
    <w:rsid w:val="0068086A"/>
    <w:rsid w:val="00684318"/>
    <w:rsid w:val="00684697"/>
    <w:rsid w:val="0068482C"/>
    <w:rsid w:val="0069261D"/>
    <w:rsid w:val="00693EA0"/>
    <w:rsid w:val="006945D0"/>
    <w:rsid w:val="00694C25"/>
    <w:rsid w:val="006A0395"/>
    <w:rsid w:val="006A05C8"/>
    <w:rsid w:val="006A2C18"/>
    <w:rsid w:val="006A6F28"/>
    <w:rsid w:val="006B7E27"/>
    <w:rsid w:val="006C032A"/>
    <w:rsid w:val="006C42CA"/>
    <w:rsid w:val="006C62F3"/>
    <w:rsid w:val="006D123B"/>
    <w:rsid w:val="006D29DA"/>
    <w:rsid w:val="006D3BCA"/>
    <w:rsid w:val="006D5658"/>
    <w:rsid w:val="006D6C16"/>
    <w:rsid w:val="006D7E80"/>
    <w:rsid w:val="006E0A81"/>
    <w:rsid w:val="006E3320"/>
    <w:rsid w:val="006F1DFF"/>
    <w:rsid w:val="006F3E03"/>
    <w:rsid w:val="006F4AEA"/>
    <w:rsid w:val="00700015"/>
    <w:rsid w:val="007005E5"/>
    <w:rsid w:val="00702F47"/>
    <w:rsid w:val="007031D8"/>
    <w:rsid w:val="00705177"/>
    <w:rsid w:val="00706C72"/>
    <w:rsid w:val="00712ACC"/>
    <w:rsid w:val="007133D1"/>
    <w:rsid w:val="007140A5"/>
    <w:rsid w:val="007146B9"/>
    <w:rsid w:val="00715491"/>
    <w:rsid w:val="00715C42"/>
    <w:rsid w:val="00716570"/>
    <w:rsid w:val="00720E86"/>
    <w:rsid w:val="00725B86"/>
    <w:rsid w:val="00732D63"/>
    <w:rsid w:val="00735EA8"/>
    <w:rsid w:val="0073634B"/>
    <w:rsid w:val="00737F06"/>
    <w:rsid w:val="00741898"/>
    <w:rsid w:val="007428E9"/>
    <w:rsid w:val="0074482F"/>
    <w:rsid w:val="00746B06"/>
    <w:rsid w:val="007516B1"/>
    <w:rsid w:val="007537F4"/>
    <w:rsid w:val="00763ED3"/>
    <w:rsid w:val="0076486B"/>
    <w:rsid w:val="0076724B"/>
    <w:rsid w:val="00772694"/>
    <w:rsid w:val="007726B3"/>
    <w:rsid w:val="007734B0"/>
    <w:rsid w:val="00780EB5"/>
    <w:rsid w:val="00784F67"/>
    <w:rsid w:val="007869EB"/>
    <w:rsid w:val="00787C8F"/>
    <w:rsid w:val="007903FB"/>
    <w:rsid w:val="007958D9"/>
    <w:rsid w:val="007A117A"/>
    <w:rsid w:val="007A3A4E"/>
    <w:rsid w:val="007A3EAE"/>
    <w:rsid w:val="007A4431"/>
    <w:rsid w:val="007B0507"/>
    <w:rsid w:val="007B06A6"/>
    <w:rsid w:val="007B1DF8"/>
    <w:rsid w:val="007B2C3D"/>
    <w:rsid w:val="007B448F"/>
    <w:rsid w:val="007B4FA1"/>
    <w:rsid w:val="007B5168"/>
    <w:rsid w:val="007B58AB"/>
    <w:rsid w:val="007C2CF8"/>
    <w:rsid w:val="007C39EE"/>
    <w:rsid w:val="007C52A4"/>
    <w:rsid w:val="007C544A"/>
    <w:rsid w:val="007C6BE2"/>
    <w:rsid w:val="007C72B6"/>
    <w:rsid w:val="007C7E6A"/>
    <w:rsid w:val="007D0969"/>
    <w:rsid w:val="007D2027"/>
    <w:rsid w:val="007D2996"/>
    <w:rsid w:val="007D2A67"/>
    <w:rsid w:val="007D2EB8"/>
    <w:rsid w:val="007D7104"/>
    <w:rsid w:val="007D7A5A"/>
    <w:rsid w:val="007E0F61"/>
    <w:rsid w:val="007E1F29"/>
    <w:rsid w:val="007E3227"/>
    <w:rsid w:val="007E3CCD"/>
    <w:rsid w:val="007E7523"/>
    <w:rsid w:val="007E7CCF"/>
    <w:rsid w:val="007F2737"/>
    <w:rsid w:val="007F2C27"/>
    <w:rsid w:val="007F319E"/>
    <w:rsid w:val="007F44AB"/>
    <w:rsid w:val="007F4CFE"/>
    <w:rsid w:val="007F5276"/>
    <w:rsid w:val="007F6A77"/>
    <w:rsid w:val="007F740C"/>
    <w:rsid w:val="007F7E4B"/>
    <w:rsid w:val="0080038F"/>
    <w:rsid w:val="00800449"/>
    <w:rsid w:val="0080290A"/>
    <w:rsid w:val="008072E7"/>
    <w:rsid w:val="00810916"/>
    <w:rsid w:val="0081154D"/>
    <w:rsid w:val="0081216B"/>
    <w:rsid w:val="0081232C"/>
    <w:rsid w:val="00813C88"/>
    <w:rsid w:val="00817780"/>
    <w:rsid w:val="008178E8"/>
    <w:rsid w:val="00823585"/>
    <w:rsid w:val="00823A38"/>
    <w:rsid w:val="00836547"/>
    <w:rsid w:val="00836E7E"/>
    <w:rsid w:val="0084252B"/>
    <w:rsid w:val="00842664"/>
    <w:rsid w:val="0084516C"/>
    <w:rsid w:val="0084747E"/>
    <w:rsid w:val="008538C4"/>
    <w:rsid w:val="008550F6"/>
    <w:rsid w:val="00855174"/>
    <w:rsid w:val="0085563D"/>
    <w:rsid w:val="00855A14"/>
    <w:rsid w:val="00855BCF"/>
    <w:rsid w:val="0085CF27"/>
    <w:rsid w:val="00860391"/>
    <w:rsid w:val="00860F18"/>
    <w:rsid w:val="008617E3"/>
    <w:rsid w:val="008623AE"/>
    <w:rsid w:val="00862886"/>
    <w:rsid w:val="0086302A"/>
    <w:rsid w:val="008674C2"/>
    <w:rsid w:val="008734F4"/>
    <w:rsid w:val="0087444A"/>
    <w:rsid w:val="00877665"/>
    <w:rsid w:val="00877852"/>
    <w:rsid w:val="008803E6"/>
    <w:rsid w:val="00885D88"/>
    <w:rsid w:val="008862F0"/>
    <w:rsid w:val="00890913"/>
    <w:rsid w:val="00891978"/>
    <w:rsid w:val="00891D4C"/>
    <w:rsid w:val="00895026"/>
    <w:rsid w:val="008961BA"/>
    <w:rsid w:val="00896F5C"/>
    <w:rsid w:val="0089796A"/>
    <w:rsid w:val="00897BF6"/>
    <w:rsid w:val="008A0C06"/>
    <w:rsid w:val="008A14ED"/>
    <w:rsid w:val="008A1933"/>
    <w:rsid w:val="008A7886"/>
    <w:rsid w:val="008B067B"/>
    <w:rsid w:val="008B1B53"/>
    <w:rsid w:val="008B2518"/>
    <w:rsid w:val="008B2C12"/>
    <w:rsid w:val="008C7FB4"/>
    <w:rsid w:val="008D1778"/>
    <w:rsid w:val="008D3305"/>
    <w:rsid w:val="008D3CD7"/>
    <w:rsid w:val="008D7BCC"/>
    <w:rsid w:val="008E014B"/>
    <w:rsid w:val="008E3B93"/>
    <w:rsid w:val="008E428C"/>
    <w:rsid w:val="008F0AAB"/>
    <w:rsid w:val="008F6C7E"/>
    <w:rsid w:val="008F7E8D"/>
    <w:rsid w:val="00901946"/>
    <w:rsid w:val="00906774"/>
    <w:rsid w:val="00907348"/>
    <w:rsid w:val="009145DB"/>
    <w:rsid w:val="009162FA"/>
    <w:rsid w:val="00916676"/>
    <w:rsid w:val="00917163"/>
    <w:rsid w:val="009251FB"/>
    <w:rsid w:val="00927F92"/>
    <w:rsid w:val="009305B6"/>
    <w:rsid w:val="009321E9"/>
    <w:rsid w:val="00937359"/>
    <w:rsid w:val="00937460"/>
    <w:rsid w:val="00944D28"/>
    <w:rsid w:val="00944FD6"/>
    <w:rsid w:val="00951182"/>
    <w:rsid w:val="00951349"/>
    <w:rsid w:val="00951604"/>
    <w:rsid w:val="0095689D"/>
    <w:rsid w:val="00956D1D"/>
    <w:rsid w:val="009624CF"/>
    <w:rsid w:val="009636E5"/>
    <w:rsid w:val="00964361"/>
    <w:rsid w:val="00967416"/>
    <w:rsid w:val="00967ABC"/>
    <w:rsid w:val="00972580"/>
    <w:rsid w:val="009727FB"/>
    <w:rsid w:val="009735C3"/>
    <w:rsid w:val="00975A74"/>
    <w:rsid w:val="00976CB5"/>
    <w:rsid w:val="00977ED4"/>
    <w:rsid w:val="009818B4"/>
    <w:rsid w:val="00981C74"/>
    <w:rsid w:val="00983B68"/>
    <w:rsid w:val="00984662"/>
    <w:rsid w:val="00987A85"/>
    <w:rsid w:val="00990716"/>
    <w:rsid w:val="00990C0D"/>
    <w:rsid w:val="00992DD6"/>
    <w:rsid w:val="00993CEB"/>
    <w:rsid w:val="00996B30"/>
    <w:rsid w:val="0099765F"/>
    <w:rsid w:val="00997B39"/>
    <w:rsid w:val="009A1335"/>
    <w:rsid w:val="009A33EA"/>
    <w:rsid w:val="009A6C71"/>
    <w:rsid w:val="009A781A"/>
    <w:rsid w:val="009B14C6"/>
    <w:rsid w:val="009B1B01"/>
    <w:rsid w:val="009B1B1E"/>
    <w:rsid w:val="009B2C19"/>
    <w:rsid w:val="009B387E"/>
    <w:rsid w:val="009B3BEC"/>
    <w:rsid w:val="009B5DB9"/>
    <w:rsid w:val="009B60A9"/>
    <w:rsid w:val="009B67A2"/>
    <w:rsid w:val="009B7061"/>
    <w:rsid w:val="009B72B3"/>
    <w:rsid w:val="009C196F"/>
    <w:rsid w:val="009C1FA9"/>
    <w:rsid w:val="009C4B71"/>
    <w:rsid w:val="009C4DFF"/>
    <w:rsid w:val="009C4FEC"/>
    <w:rsid w:val="009C70E2"/>
    <w:rsid w:val="009C7D57"/>
    <w:rsid w:val="009D0BC8"/>
    <w:rsid w:val="009D3D87"/>
    <w:rsid w:val="009D4F69"/>
    <w:rsid w:val="009E216E"/>
    <w:rsid w:val="009E27B6"/>
    <w:rsid w:val="009E47ED"/>
    <w:rsid w:val="009F0C5D"/>
    <w:rsid w:val="009F4174"/>
    <w:rsid w:val="009F50D3"/>
    <w:rsid w:val="009F6100"/>
    <w:rsid w:val="00A005E4"/>
    <w:rsid w:val="00A0490E"/>
    <w:rsid w:val="00A04F9D"/>
    <w:rsid w:val="00A06694"/>
    <w:rsid w:val="00A07C8B"/>
    <w:rsid w:val="00A12325"/>
    <w:rsid w:val="00A135CB"/>
    <w:rsid w:val="00A168C1"/>
    <w:rsid w:val="00A17095"/>
    <w:rsid w:val="00A2191D"/>
    <w:rsid w:val="00A24D11"/>
    <w:rsid w:val="00A25583"/>
    <w:rsid w:val="00A26392"/>
    <w:rsid w:val="00A2767F"/>
    <w:rsid w:val="00A2784E"/>
    <w:rsid w:val="00A3161F"/>
    <w:rsid w:val="00A32732"/>
    <w:rsid w:val="00A32747"/>
    <w:rsid w:val="00A348F4"/>
    <w:rsid w:val="00A35375"/>
    <w:rsid w:val="00A36012"/>
    <w:rsid w:val="00A4090E"/>
    <w:rsid w:val="00A448A2"/>
    <w:rsid w:val="00A4539A"/>
    <w:rsid w:val="00A46222"/>
    <w:rsid w:val="00A5177E"/>
    <w:rsid w:val="00A529EA"/>
    <w:rsid w:val="00A552B9"/>
    <w:rsid w:val="00A55728"/>
    <w:rsid w:val="00A56F55"/>
    <w:rsid w:val="00A5710B"/>
    <w:rsid w:val="00A57297"/>
    <w:rsid w:val="00A579F8"/>
    <w:rsid w:val="00A61CDD"/>
    <w:rsid w:val="00A61F7D"/>
    <w:rsid w:val="00A6344A"/>
    <w:rsid w:val="00A638FF"/>
    <w:rsid w:val="00A66169"/>
    <w:rsid w:val="00A7062F"/>
    <w:rsid w:val="00A73486"/>
    <w:rsid w:val="00A73DEE"/>
    <w:rsid w:val="00A73F51"/>
    <w:rsid w:val="00A7472D"/>
    <w:rsid w:val="00A75575"/>
    <w:rsid w:val="00A765AD"/>
    <w:rsid w:val="00A80F0A"/>
    <w:rsid w:val="00A828D6"/>
    <w:rsid w:val="00A854AB"/>
    <w:rsid w:val="00A85FD0"/>
    <w:rsid w:val="00A9154B"/>
    <w:rsid w:val="00A91E73"/>
    <w:rsid w:val="00A92BF9"/>
    <w:rsid w:val="00A974C6"/>
    <w:rsid w:val="00AA1C4E"/>
    <w:rsid w:val="00AA3904"/>
    <w:rsid w:val="00AA5FC4"/>
    <w:rsid w:val="00AA7D10"/>
    <w:rsid w:val="00AC0006"/>
    <w:rsid w:val="00AC01DB"/>
    <w:rsid w:val="00AC09A6"/>
    <w:rsid w:val="00AC2167"/>
    <w:rsid w:val="00AC4043"/>
    <w:rsid w:val="00AC6E18"/>
    <w:rsid w:val="00AC735B"/>
    <w:rsid w:val="00AC7FB7"/>
    <w:rsid w:val="00AD282C"/>
    <w:rsid w:val="00AD55CC"/>
    <w:rsid w:val="00AE02BB"/>
    <w:rsid w:val="00AE049D"/>
    <w:rsid w:val="00AE1566"/>
    <w:rsid w:val="00AE2762"/>
    <w:rsid w:val="00AE2F0D"/>
    <w:rsid w:val="00AE4A45"/>
    <w:rsid w:val="00AE5BB7"/>
    <w:rsid w:val="00AE7885"/>
    <w:rsid w:val="00AE7DF5"/>
    <w:rsid w:val="00AF46C1"/>
    <w:rsid w:val="00B033E9"/>
    <w:rsid w:val="00B070B5"/>
    <w:rsid w:val="00B10F9A"/>
    <w:rsid w:val="00B11983"/>
    <w:rsid w:val="00B11B52"/>
    <w:rsid w:val="00B14398"/>
    <w:rsid w:val="00B14EDD"/>
    <w:rsid w:val="00B2286F"/>
    <w:rsid w:val="00B22973"/>
    <w:rsid w:val="00B22CBE"/>
    <w:rsid w:val="00B26559"/>
    <w:rsid w:val="00B356FC"/>
    <w:rsid w:val="00B359BB"/>
    <w:rsid w:val="00B373D6"/>
    <w:rsid w:val="00B37E43"/>
    <w:rsid w:val="00B40DB1"/>
    <w:rsid w:val="00B40F3B"/>
    <w:rsid w:val="00B41079"/>
    <w:rsid w:val="00B4194B"/>
    <w:rsid w:val="00B41B94"/>
    <w:rsid w:val="00B427A2"/>
    <w:rsid w:val="00B43046"/>
    <w:rsid w:val="00B46873"/>
    <w:rsid w:val="00B46DE3"/>
    <w:rsid w:val="00B50801"/>
    <w:rsid w:val="00B537E3"/>
    <w:rsid w:val="00B55FA0"/>
    <w:rsid w:val="00B62BED"/>
    <w:rsid w:val="00B67185"/>
    <w:rsid w:val="00B7127B"/>
    <w:rsid w:val="00B74181"/>
    <w:rsid w:val="00B74702"/>
    <w:rsid w:val="00B7643E"/>
    <w:rsid w:val="00B80AE0"/>
    <w:rsid w:val="00B81F59"/>
    <w:rsid w:val="00B83C92"/>
    <w:rsid w:val="00B842B9"/>
    <w:rsid w:val="00B84EEC"/>
    <w:rsid w:val="00B90172"/>
    <w:rsid w:val="00B9031A"/>
    <w:rsid w:val="00B91F3F"/>
    <w:rsid w:val="00B944DB"/>
    <w:rsid w:val="00BA1708"/>
    <w:rsid w:val="00BA1738"/>
    <w:rsid w:val="00BA1BF8"/>
    <w:rsid w:val="00BA3F72"/>
    <w:rsid w:val="00BB033F"/>
    <w:rsid w:val="00BB2BC9"/>
    <w:rsid w:val="00BB58F2"/>
    <w:rsid w:val="00BC1585"/>
    <w:rsid w:val="00BC1CC0"/>
    <w:rsid w:val="00BC613F"/>
    <w:rsid w:val="00BD1AA1"/>
    <w:rsid w:val="00BE46F7"/>
    <w:rsid w:val="00BE4A45"/>
    <w:rsid w:val="00BE4BF4"/>
    <w:rsid w:val="00BF00BB"/>
    <w:rsid w:val="00BF1A2A"/>
    <w:rsid w:val="00BF49FF"/>
    <w:rsid w:val="00BF51AA"/>
    <w:rsid w:val="00BF64A7"/>
    <w:rsid w:val="00BF677C"/>
    <w:rsid w:val="00BF6B86"/>
    <w:rsid w:val="00BF7340"/>
    <w:rsid w:val="00C0192E"/>
    <w:rsid w:val="00C07134"/>
    <w:rsid w:val="00C07AE1"/>
    <w:rsid w:val="00C108AB"/>
    <w:rsid w:val="00C136EA"/>
    <w:rsid w:val="00C15F04"/>
    <w:rsid w:val="00C169C5"/>
    <w:rsid w:val="00C203C6"/>
    <w:rsid w:val="00C20AD5"/>
    <w:rsid w:val="00C22835"/>
    <w:rsid w:val="00C247D5"/>
    <w:rsid w:val="00C264C8"/>
    <w:rsid w:val="00C27C36"/>
    <w:rsid w:val="00C3170F"/>
    <w:rsid w:val="00C337F5"/>
    <w:rsid w:val="00C34E1B"/>
    <w:rsid w:val="00C37B74"/>
    <w:rsid w:val="00C37EEF"/>
    <w:rsid w:val="00C417F3"/>
    <w:rsid w:val="00C471E9"/>
    <w:rsid w:val="00C47836"/>
    <w:rsid w:val="00C47A8C"/>
    <w:rsid w:val="00C47F83"/>
    <w:rsid w:val="00C520A3"/>
    <w:rsid w:val="00C535DF"/>
    <w:rsid w:val="00C57BA6"/>
    <w:rsid w:val="00C634DC"/>
    <w:rsid w:val="00C63502"/>
    <w:rsid w:val="00C657C7"/>
    <w:rsid w:val="00C70B7E"/>
    <w:rsid w:val="00C729B8"/>
    <w:rsid w:val="00C75BC1"/>
    <w:rsid w:val="00C7710B"/>
    <w:rsid w:val="00C775CF"/>
    <w:rsid w:val="00C807F7"/>
    <w:rsid w:val="00C80E80"/>
    <w:rsid w:val="00C81986"/>
    <w:rsid w:val="00C8454F"/>
    <w:rsid w:val="00C84A17"/>
    <w:rsid w:val="00C86F05"/>
    <w:rsid w:val="00C87096"/>
    <w:rsid w:val="00C901E2"/>
    <w:rsid w:val="00C916BF"/>
    <w:rsid w:val="00C91849"/>
    <w:rsid w:val="00C92DA8"/>
    <w:rsid w:val="00C94250"/>
    <w:rsid w:val="00C973C1"/>
    <w:rsid w:val="00C97F21"/>
    <w:rsid w:val="00CA1634"/>
    <w:rsid w:val="00CA1DA8"/>
    <w:rsid w:val="00CA2F15"/>
    <w:rsid w:val="00CA3202"/>
    <w:rsid w:val="00CA4CC7"/>
    <w:rsid w:val="00CB0B09"/>
    <w:rsid w:val="00CB192F"/>
    <w:rsid w:val="00CB4800"/>
    <w:rsid w:val="00CB6DC3"/>
    <w:rsid w:val="00CB71D3"/>
    <w:rsid w:val="00CC08C2"/>
    <w:rsid w:val="00CC1B42"/>
    <w:rsid w:val="00CC4FBF"/>
    <w:rsid w:val="00CC700E"/>
    <w:rsid w:val="00CD2298"/>
    <w:rsid w:val="00CD2E39"/>
    <w:rsid w:val="00CD3AEB"/>
    <w:rsid w:val="00CD581A"/>
    <w:rsid w:val="00CD5F1C"/>
    <w:rsid w:val="00CD66F0"/>
    <w:rsid w:val="00CD76CF"/>
    <w:rsid w:val="00CE02D3"/>
    <w:rsid w:val="00CE5AED"/>
    <w:rsid w:val="00CE62DD"/>
    <w:rsid w:val="00CE6F93"/>
    <w:rsid w:val="00CE7A78"/>
    <w:rsid w:val="00CF07B8"/>
    <w:rsid w:val="00CF2A1D"/>
    <w:rsid w:val="00CF3358"/>
    <w:rsid w:val="00CF3AB5"/>
    <w:rsid w:val="00CF59B2"/>
    <w:rsid w:val="00CF6F77"/>
    <w:rsid w:val="00D006D0"/>
    <w:rsid w:val="00D02312"/>
    <w:rsid w:val="00D02BAA"/>
    <w:rsid w:val="00D03857"/>
    <w:rsid w:val="00D0460E"/>
    <w:rsid w:val="00D05182"/>
    <w:rsid w:val="00D07D53"/>
    <w:rsid w:val="00D10496"/>
    <w:rsid w:val="00D1089D"/>
    <w:rsid w:val="00D12F4E"/>
    <w:rsid w:val="00D131CD"/>
    <w:rsid w:val="00D1419A"/>
    <w:rsid w:val="00D155C5"/>
    <w:rsid w:val="00D17ED2"/>
    <w:rsid w:val="00D20563"/>
    <w:rsid w:val="00D21B23"/>
    <w:rsid w:val="00D25B80"/>
    <w:rsid w:val="00D25DAB"/>
    <w:rsid w:val="00D3130B"/>
    <w:rsid w:val="00D34B8F"/>
    <w:rsid w:val="00D36FD5"/>
    <w:rsid w:val="00D37F44"/>
    <w:rsid w:val="00D40A94"/>
    <w:rsid w:val="00D40B41"/>
    <w:rsid w:val="00D40BD3"/>
    <w:rsid w:val="00D438BB"/>
    <w:rsid w:val="00D4501C"/>
    <w:rsid w:val="00D50026"/>
    <w:rsid w:val="00D53901"/>
    <w:rsid w:val="00D5450F"/>
    <w:rsid w:val="00D56B7B"/>
    <w:rsid w:val="00D56C8C"/>
    <w:rsid w:val="00D60328"/>
    <w:rsid w:val="00D63CF3"/>
    <w:rsid w:val="00D64387"/>
    <w:rsid w:val="00D65AFE"/>
    <w:rsid w:val="00D679E3"/>
    <w:rsid w:val="00D72580"/>
    <w:rsid w:val="00D7320F"/>
    <w:rsid w:val="00D74EF1"/>
    <w:rsid w:val="00D7644F"/>
    <w:rsid w:val="00D76D1A"/>
    <w:rsid w:val="00D80A3B"/>
    <w:rsid w:val="00D80AD2"/>
    <w:rsid w:val="00D82858"/>
    <w:rsid w:val="00D848E7"/>
    <w:rsid w:val="00D87D64"/>
    <w:rsid w:val="00D91623"/>
    <w:rsid w:val="00D928FC"/>
    <w:rsid w:val="00D93ACF"/>
    <w:rsid w:val="00D93EC5"/>
    <w:rsid w:val="00D96F4E"/>
    <w:rsid w:val="00D97F43"/>
    <w:rsid w:val="00DA0547"/>
    <w:rsid w:val="00DA058E"/>
    <w:rsid w:val="00DA3FF9"/>
    <w:rsid w:val="00DA7BAE"/>
    <w:rsid w:val="00DB192A"/>
    <w:rsid w:val="00DB59A7"/>
    <w:rsid w:val="00DB76CE"/>
    <w:rsid w:val="00DB7C71"/>
    <w:rsid w:val="00DC1B5E"/>
    <w:rsid w:val="00DC255B"/>
    <w:rsid w:val="00DC4FD8"/>
    <w:rsid w:val="00DC7E4A"/>
    <w:rsid w:val="00DD1282"/>
    <w:rsid w:val="00DD44B9"/>
    <w:rsid w:val="00DE10CA"/>
    <w:rsid w:val="00DE4713"/>
    <w:rsid w:val="00DE5B01"/>
    <w:rsid w:val="00DF17F5"/>
    <w:rsid w:val="00DF2B85"/>
    <w:rsid w:val="00DF637B"/>
    <w:rsid w:val="00DF7888"/>
    <w:rsid w:val="00E009C7"/>
    <w:rsid w:val="00E073B4"/>
    <w:rsid w:val="00E077E4"/>
    <w:rsid w:val="00E07EE9"/>
    <w:rsid w:val="00E103AC"/>
    <w:rsid w:val="00E11061"/>
    <w:rsid w:val="00E1172D"/>
    <w:rsid w:val="00E1194F"/>
    <w:rsid w:val="00E127C7"/>
    <w:rsid w:val="00E14BBC"/>
    <w:rsid w:val="00E16436"/>
    <w:rsid w:val="00E1766A"/>
    <w:rsid w:val="00E212F6"/>
    <w:rsid w:val="00E23028"/>
    <w:rsid w:val="00E252B0"/>
    <w:rsid w:val="00E255B2"/>
    <w:rsid w:val="00E26A44"/>
    <w:rsid w:val="00E27A19"/>
    <w:rsid w:val="00E37AC3"/>
    <w:rsid w:val="00E4041B"/>
    <w:rsid w:val="00E4324E"/>
    <w:rsid w:val="00E445ED"/>
    <w:rsid w:val="00E505D9"/>
    <w:rsid w:val="00E510DC"/>
    <w:rsid w:val="00E52D2A"/>
    <w:rsid w:val="00E54886"/>
    <w:rsid w:val="00E55253"/>
    <w:rsid w:val="00E55543"/>
    <w:rsid w:val="00E560C3"/>
    <w:rsid w:val="00E570E5"/>
    <w:rsid w:val="00E62D0C"/>
    <w:rsid w:val="00E66ED3"/>
    <w:rsid w:val="00E67BEC"/>
    <w:rsid w:val="00E67FF5"/>
    <w:rsid w:val="00E74DCF"/>
    <w:rsid w:val="00E7530F"/>
    <w:rsid w:val="00E75F90"/>
    <w:rsid w:val="00E80A42"/>
    <w:rsid w:val="00E82755"/>
    <w:rsid w:val="00E84509"/>
    <w:rsid w:val="00E8545F"/>
    <w:rsid w:val="00E85A6F"/>
    <w:rsid w:val="00E8609A"/>
    <w:rsid w:val="00E8693C"/>
    <w:rsid w:val="00E90556"/>
    <w:rsid w:val="00E913FD"/>
    <w:rsid w:val="00E943EC"/>
    <w:rsid w:val="00E959FC"/>
    <w:rsid w:val="00E970AC"/>
    <w:rsid w:val="00EA28BA"/>
    <w:rsid w:val="00EA2FC8"/>
    <w:rsid w:val="00EA77D0"/>
    <w:rsid w:val="00EB1766"/>
    <w:rsid w:val="00EB1B6F"/>
    <w:rsid w:val="00EB2FCB"/>
    <w:rsid w:val="00EB3BE0"/>
    <w:rsid w:val="00EB5A19"/>
    <w:rsid w:val="00EB7CDC"/>
    <w:rsid w:val="00EC1977"/>
    <w:rsid w:val="00EC2FD3"/>
    <w:rsid w:val="00EC7E09"/>
    <w:rsid w:val="00ED0ED3"/>
    <w:rsid w:val="00ED21D6"/>
    <w:rsid w:val="00ED4C6D"/>
    <w:rsid w:val="00EE0079"/>
    <w:rsid w:val="00EE2B2E"/>
    <w:rsid w:val="00EE4C2F"/>
    <w:rsid w:val="00EE585A"/>
    <w:rsid w:val="00EF2589"/>
    <w:rsid w:val="00EF28F4"/>
    <w:rsid w:val="00EF3C6C"/>
    <w:rsid w:val="00EF7245"/>
    <w:rsid w:val="00F000ED"/>
    <w:rsid w:val="00F040F7"/>
    <w:rsid w:val="00F06D83"/>
    <w:rsid w:val="00F14460"/>
    <w:rsid w:val="00F15B3B"/>
    <w:rsid w:val="00F20A6B"/>
    <w:rsid w:val="00F249E8"/>
    <w:rsid w:val="00F260C7"/>
    <w:rsid w:val="00F263CC"/>
    <w:rsid w:val="00F26C73"/>
    <w:rsid w:val="00F309DB"/>
    <w:rsid w:val="00F32E06"/>
    <w:rsid w:val="00F32E1B"/>
    <w:rsid w:val="00F33C54"/>
    <w:rsid w:val="00F37BDD"/>
    <w:rsid w:val="00F37F45"/>
    <w:rsid w:val="00F421FF"/>
    <w:rsid w:val="00F4318A"/>
    <w:rsid w:val="00F43767"/>
    <w:rsid w:val="00F453AC"/>
    <w:rsid w:val="00F46B17"/>
    <w:rsid w:val="00F474AF"/>
    <w:rsid w:val="00F5218A"/>
    <w:rsid w:val="00F52C93"/>
    <w:rsid w:val="00F55DE6"/>
    <w:rsid w:val="00F56358"/>
    <w:rsid w:val="00F57EFF"/>
    <w:rsid w:val="00F621AD"/>
    <w:rsid w:val="00F63E96"/>
    <w:rsid w:val="00F65FB5"/>
    <w:rsid w:val="00F66A16"/>
    <w:rsid w:val="00F67DB0"/>
    <w:rsid w:val="00F74C58"/>
    <w:rsid w:val="00F75549"/>
    <w:rsid w:val="00F75F98"/>
    <w:rsid w:val="00F801A2"/>
    <w:rsid w:val="00F87FCA"/>
    <w:rsid w:val="00F94C0D"/>
    <w:rsid w:val="00F96C0E"/>
    <w:rsid w:val="00F97E2D"/>
    <w:rsid w:val="00FA175B"/>
    <w:rsid w:val="00FA1F9E"/>
    <w:rsid w:val="00FA5D49"/>
    <w:rsid w:val="00FA672F"/>
    <w:rsid w:val="00FB02AB"/>
    <w:rsid w:val="00FB0550"/>
    <w:rsid w:val="00FB0C5A"/>
    <w:rsid w:val="00FB2DBE"/>
    <w:rsid w:val="00FB32A7"/>
    <w:rsid w:val="00FB526D"/>
    <w:rsid w:val="00FC1ADD"/>
    <w:rsid w:val="00FC3B1A"/>
    <w:rsid w:val="00FC48DF"/>
    <w:rsid w:val="00FD54BC"/>
    <w:rsid w:val="00FD6099"/>
    <w:rsid w:val="00FE08CF"/>
    <w:rsid w:val="00FE4FFA"/>
    <w:rsid w:val="00FF0934"/>
    <w:rsid w:val="00FF147E"/>
    <w:rsid w:val="00FF1603"/>
    <w:rsid w:val="00FF26E6"/>
    <w:rsid w:val="00FF2AC3"/>
    <w:rsid w:val="00FF4330"/>
    <w:rsid w:val="00FF6E8E"/>
    <w:rsid w:val="00FF7C8E"/>
    <w:rsid w:val="00FF7F00"/>
    <w:rsid w:val="019120B7"/>
    <w:rsid w:val="03236737"/>
    <w:rsid w:val="033B9536"/>
    <w:rsid w:val="04256F99"/>
    <w:rsid w:val="04C181FB"/>
    <w:rsid w:val="04D1990B"/>
    <w:rsid w:val="05B1FE7E"/>
    <w:rsid w:val="064B907C"/>
    <w:rsid w:val="067A7021"/>
    <w:rsid w:val="069FC7DD"/>
    <w:rsid w:val="06B01480"/>
    <w:rsid w:val="074768AE"/>
    <w:rsid w:val="0935755C"/>
    <w:rsid w:val="0BA251A9"/>
    <w:rsid w:val="0C2B9D08"/>
    <w:rsid w:val="0C4D6981"/>
    <w:rsid w:val="0C5D7950"/>
    <w:rsid w:val="0D2E0387"/>
    <w:rsid w:val="0D60C90B"/>
    <w:rsid w:val="0E293AFF"/>
    <w:rsid w:val="0E36B465"/>
    <w:rsid w:val="0E44B199"/>
    <w:rsid w:val="0F2B8F3A"/>
    <w:rsid w:val="0F78A666"/>
    <w:rsid w:val="0FBC5FD4"/>
    <w:rsid w:val="108CEEFC"/>
    <w:rsid w:val="116FF720"/>
    <w:rsid w:val="1189E224"/>
    <w:rsid w:val="119EE1DD"/>
    <w:rsid w:val="11E55D53"/>
    <w:rsid w:val="1208998C"/>
    <w:rsid w:val="12441B14"/>
    <w:rsid w:val="1351F493"/>
    <w:rsid w:val="1381D083"/>
    <w:rsid w:val="1447F319"/>
    <w:rsid w:val="14B4E652"/>
    <w:rsid w:val="1500A4BF"/>
    <w:rsid w:val="155AA1F2"/>
    <w:rsid w:val="15FDADC0"/>
    <w:rsid w:val="168133D6"/>
    <w:rsid w:val="168E41FA"/>
    <w:rsid w:val="17575E2C"/>
    <w:rsid w:val="17797660"/>
    <w:rsid w:val="1881B7AC"/>
    <w:rsid w:val="18D126BC"/>
    <w:rsid w:val="19E9441B"/>
    <w:rsid w:val="1AA2591F"/>
    <w:rsid w:val="1AC13DB5"/>
    <w:rsid w:val="1B37F874"/>
    <w:rsid w:val="1BC31244"/>
    <w:rsid w:val="1BF74E5E"/>
    <w:rsid w:val="1C0ED645"/>
    <w:rsid w:val="1CF67B58"/>
    <w:rsid w:val="1D378D79"/>
    <w:rsid w:val="1F56DDE4"/>
    <w:rsid w:val="1F7D5CF2"/>
    <w:rsid w:val="1F82AD66"/>
    <w:rsid w:val="1F8FEE55"/>
    <w:rsid w:val="1FA56F92"/>
    <w:rsid w:val="1FCAC9FE"/>
    <w:rsid w:val="1FCD8B22"/>
    <w:rsid w:val="20BBBB64"/>
    <w:rsid w:val="20DECCB3"/>
    <w:rsid w:val="2122880C"/>
    <w:rsid w:val="223A32BB"/>
    <w:rsid w:val="2263A6FC"/>
    <w:rsid w:val="22E82157"/>
    <w:rsid w:val="23D32E0C"/>
    <w:rsid w:val="241012F8"/>
    <w:rsid w:val="24AA5F65"/>
    <w:rsid w:val="24F189FE"/>
    <w:rsid w:val="253E7DEE"/>
    <w:rsid w:val="26549263"/>
    <w:rsid w:val="26697C81"/>
    <w:rsid w:val="2689B1FD"/>
    <w:rsid w:val="278D1AA7"/>
    <w:rsid w:val="2881F68C"/>
    <w:rsid w:val="294D177D"/>
    <w:rsid w:val="29529834"/>
    <w:rsid w:val="29623312"/>
    <w:rsid w:val="2A506495"/>
    <w:rsid w:val="2A5C5808"/>
    <w:rsid w:val="2A8C97B1"/>
    <w:rsid w:val="2B493144"/>
    <w:rsid w:val="2B617F3C"/>
    <w:rsid w:val="2B6398DE"/>
    <w:rsid w:val="2C1E5994"/>
    <w:rsid w:val="2C2D66B3"/>
    <w:rsid w:val="2C775351"/>
    <w:rsid w:val="2C830483"/>
    <w:rsid w:val="2CAC2E22"/>
    <w:rsid w:val="2D27997D"/>
    <w:rsid w:val="2E5B4C57"/>
    <w:rsid w:val="2E66429A"/>
    <w:rsid w:val="2ED9DE28"/>
    <w:rsid w:val="2F1CB18A"/>
    <w:rsid w:val="2F370F8E"/>
    <w:rsid w:val="2FCEBACE"/>
    <w:rsid w:val="300F3609"/>
    <w:rsid w:val="3084F2B2"/>
    <w:rsid w:val="317436DC"/>
    <w:rsid w:val="31B913A5"/>
    <w:rsid w:val="31C49FA7"/>
    <w:rsid w:val="31DB5845"/>
    <w:rsid w:val="3276768C"/>
    <w:rsid w:val="32829219"/>
    <w:rsid w:val="32D76A57"/>
    <w:rsid w:val="330C9F06"/>
    <w:rsid w:val="33BE1FB5"/>
    <w:rsid w:val="33E5201C"/>
    <w:rsid w:val="348E24A8"/>
    <w:rsid w:val="3559C050"/>
    <w:rsid w:val="356801C5"/>
    <w:rsid w:val="3578B78E"/>
    <w:rsid w:val="35C8FA5F"/>
    <w:rsid w:val="35DD67F8"/>
    <w:rsid w:val="35EFCBA6"/>
    <w:rsid w:val="36027B63"/>
    <w:rsid w:val="362DC1BB"/>
    <w:rsid w:val="36C5601E"/>
    <w:rsid w:val="376D04CC"/>
    <w:rsid w:val="37AE6BDA"/>
    <w:rsid w:val="381DFB03"/>
    <w:rsid w:val="383FD84D"/>
    <w:rsid w:val="3886B96F"/>
    <w:rsid w:val="38E1CCA1"/>
    <w:rsid w:val="398E94CE"/>
    <w:rsid w:val="3A3104D4"/>
    <w:rsid w:val="3B25E4D6"/>
    <w:rsid w:val="3BBA50C4"/>
    <w:rsid w:val="3C53C2CC"/>
    <w:rsid w:val="3CCCD1C7"/>
    <w:rsid w:val="3EF64AF1"/>
    <w:rsid w:val="3F05206A"/>
    <w:rsid w:val="3F8575CD"/>
    <w:rsid w:val="3FCF0065"/>
    <w:rsid w:val="3FDC889D"/>
    <w:rsid w:val="40193AEE"/>
    <w:rsid w:val="4150ED88"/>
    <w:rsid w:val="418A163B"/>
    <w:rsid w:val="41B2E917"/>
    <w:rsid w:val="4224C6CE"/>
    <w:rsid w:val="42559811"/>
    <w:rsid w:val="426075B1"/>
    <w:rsid w:val="428ADA62"/>
    <w:rsid w:val="428D3668"/>
    <w:rsid w:val="43CB6E17"/>
    <w:rsid w:val="45144853"/>
    <w:rsid w:val="45A99A14"/>
    <w:rsid w:val="45F97CD8"/>
    <w:rsid w:val="4630A5D9"/>
    <w:rsid w:val="465A1612"/>
    <w:rsid w:val="473EE74C"/>
    <w:rsid w:val="47620E04"/>
    <w:rsid w:val="481A265A"/>
    <w:rsid w:val="481F0236"/>
    <w:rsid w:val="48858ABD"/>
    <w:rsid w:val="48A2A2CB"/>
    <w:rsid w:val="48C0EBA4"/>
    <w:rsid w:val="4995CC1E"/>
    <w:rsid w:val="4ACD94B4"/>
    <w:rsid w:val="4AE3CA6E"/>
    <w:rsid w:val="4C092458"/>
    <w:rsid w:val="4C1B3C53"/>
    <w:rsid w:val="4C43D9CF"/>
    <w:rsid w:val="4C9DB2C9"/>
    <w:rsid w:val="4D5EF0AA"/>
    <w:rsid w:val="4E35BFF0"/>
    <w:rsid w:val="4E8E5204"/>
    <w:rsid w:val="4F416097"/>
    <w:rsid w:val="4F7F22FB"/>
    <w:rsid w:val="4F814E04"/>
    <w:rsid w:val="4FE3B57C"/>
    <w:rsid w:val="4FE84951"/>
    <w:rsid w:val="5024CA1E"/>
    <w:rsid w:val="502F65D0"/>
    <w:rsid w:val="50C5C37C"/>
    <w:rsid w:val="50E83C39"/>
    <w:rsid w:val="515C5513"/>
    <w:rsid w:val="519D1913"/>
    <w:rsid w:val="51E26CBB"/>
    <w:rsid w:val="522C7BE1"/>
    <w:rsid w:val="52D1CD29"/>
    <w:rsid w:val="52DFC8AA"/>
    <w:rsid w:val="533063EF"/>
    <w:rsid w:val="536300E5"/>
    <w:rsid w:val="5433D60D"/>
    <w:rsid w:val="54AD89CB"/>
    <w:rsid w:val="54AFA24A"/>
    <w:rsid w:val="55C928C6"/>
    <w:rsid w:val="563E537A"/>
    <w:rsid w:val="56666D34"/>
    <w:rsid w:val="56B72591"/>
    <w:rsid w:val="56DC2DFC"/>
    <w:rsid w:val="57768431"/>
    <w:rsid w:val="577D6230"/>
    <w:rsid w:val="5788EFCB"/>
    <w:rsid w:val="583EFE1C"/>
    <w:rsid w:val="5883F847"/>
    <w:rsid w:val="588650E7"/>
    <w:rsid w:val="588B3F50"/>
    <w:rsid w:val="5952238D"/>
    <w:rsid w:val="5A09FB6B"/>
    <w:rsid w:val="5A0FC0C5"/>
    <w:rsid w:val="5ABE874B"/>
    <w:rsid w:val="5B14C57C"/>
    <w:rsid w:val="5B8C707D"/>
    <w:rsid w:val="5C64660A"/>
    <w:rsid w:val="5D03DD9A"/>
    <w:rsid w:val="5DC318F4"/>
    <w:rsid w:val="5DE2057F"/>
    <w:rsid w:val="5DEE6C82"/>
    <w:rsid w:val="5EE6834D"/>
    <w:rsid w:val="5F086153"/>
    <w:rsid w:val="5F436653"/>
    <w:rsid w:val="5F4DCCB2"/>
    <w:rsid w:val="5F7413BA"/>
    <w:rsid w:val="5F9405BB"/>
    <w:rsid w:val="604A5988"/>
    <w:rsid w:val="605F6DFD"/>
    <w:rsid w:val="6066E1A6"/>
    <w:rsid w:val="609F8C86"/>
    <w:rsid w:val="616C5442"/>
    <w:rsid w:val="6171A0E9"/>
    <w:rsid w:val="61F328C1"/>
    <w:rsid w:val="622E755A"/>
    <w:rsid w:val="625C97DE"/>
    <w:rsid w:val="628FC175"/>
    <w:rsid w:val="635C35FF"/>
    <w:rsid w:val="63AB424B"/>
    <w:rsid w:val="63CB0F42"/>
    <w:rsid w:val="64B3BA55"/>
    <w:rsid w:val="64D6D866"/>
    <w:rsid w:val="65A47253"/>
    <w:rsid w:val="6605D464"/>
    <w:rsid w:val="66366CA8"/>
    <w:rsid w:val="66D879DF"/>
    <w:rsid w:val="699BD335"/>
    <w:rsid w:val="6A369148"/>
    <w:rsid w:val="6B2CA419"/>
    <w:rsid w:val="6C1E58EC"/>
    <w:rsid w:val="6CB063F3"/>
    <w:rsid w:val="6D0C8A79"/>
    <w:rsid w:val="6D130B44"/>
    <w:rsid w:val="6D6C384F"/>
    <w:rsid w:val="6D84DBA2"/>
    <w:rsid w:val="6DA45D57"/>
    <w:rsid w:val="6E0E83FC"/>
    <w:rsid w:val="6E73D3A4"/>
    <w:rsid w:val="6E9A26D4"/>
    <w:rsid w:val="6EFA8BC9"/>
    <w:rsid w:val="6FFA265D"/>
    <w:rsid w:val="6FFABBAE"/>
    <w:rsid w:val="70741CBF"/>
    <w:rsid w:val="70B7FCC7"/>
    <w:rsid w:val="71B46F40"/>
    <w:rsid w:val="71C4286B"/>
    <w:rsid w:val="71F2EAD0"/>
    <w:rsid w:val="71FDE64A"/>
    <w:rsid w:val="72117108"/>
    <w:rsid w:val="7273BFCB"/>
    <w:rsid w:val="73A03D5B"/>
    <w:rsid w:val="73B108BC"/>
    <w:rsid w:val="73C86C7C"/>
    <w:rsid w:val="73CC7CC2"/>
    <w:rsid w:val="73D088CB"/>
    <w:rsid w:val="73FCA7D0"/>
    <w:rsid w:val="7501D667"/>
    <w:rsid w:val="75353BF0"/>
    <w:rsid w:val="7588D792"/>
    <w:rsid w:val="759C553D"/>
    <w:rsid w:val="766F1882"/>
    <w:rsid w:val="76A11773"/>
    <w:rsid w:val="77108165"/>
    <w:rsid w:val="772C3C34"/>
    <w:rsid w:val="7785AD32"/>
    <w:rsid w:val="77BD8A22"/>
    <w:rsid w:val="7835C62B"/>
    <w:rsid w:val="7856FD52"/>
    <w:rsid w:val="785AFE14"/>
    <w:rsid w:val="78AE24E6"/>
    <w:rsid w:val="7ACB9994"/>
    <w:rsid w:val="7B4130A1"/>
    <w:rsid w:val="7BEF7ACC"/>
    <w:rsid w:val="7BF93D87"/>
    <w:rsid w:val="7C1C2DB2"/>
    <w:rsid w:val="7C1C47E0"/>
    <w:rsid w:val="7C65EC96"/>
    <w:rsid w:val="7C9D9F2A"/>
    <w:rsid w:val="7CE9FCF4"/>
    <w:rsid w:val="7D12C4FD"/>
    <w:rsid w:val="7D38A1B5"/>
    <w:rsid w:val="7D6422F5"/>
    <w:rsid w:val="7E292622"/>
    <w:rsid w:val="7E3E690B"/>
    <w:rsid w:val="7E97D7B0"/>
    <w:rsid w:val="7EA30B69"/>
    <w:rsid w:val="7F7092F4"/>
    <w:rsid w:val="7FCB33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BC681"/>
  <w15:chartTrackingRefBased/>
  <w15:docId w15:val="{1695C100-A4F5-4EFC-A670-7E887E55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E7E"/>
  </w:style>
  <w:style w:type="paragraph" w:styleId="Heading1">
    <w:name w:val="heading 1"/>
    <w:basedOn w:val="Normal"/>
    <w:next w:val="Normal"/>
    <w:link w:val="Heading1Char"/>
    <w:uiPriority w:val="9"/>
    <w:qFormat/>
    <w:rsid w:val="001801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1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1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1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1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1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1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1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1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1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1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1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1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1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1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1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1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116"/>
    <w:rPr>
      <w:rFonts w:eastAsiaTheme="majorEastAsia" w:cstheme="majorBidi"/>
      <w:color w:val="272727" w:themeColor="text1" w:themeTint="D8"/>
    </w:rPr>
  </w:style>
  <w:style w:type="paragraph" w:styleId="Title">
    <w:name w:val="Title"/>
    <w:basedOn w:val="Normal"/>
    <w:next w:val="Normal"/>
    <w:link w:val="TitleChar"/>
    <w:uiPriority w:val="10"/>
    <w:qFormat/>
    <w:rsid w:val="00180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1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1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1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116"/>
    <w:pPr>
      <w:spacing w:before="160"/>
      <w:jc w:val="center"/>
    </w:pPr>
    <w:rPr>
      <w:i/>
      <w:iCs/>
      <w:color w:val="404040" w:themeColor="text1" w:themeTint="BF"/>
    </w:rPr>
  </w:style>
  <w:style w:type="character" w:customStyle="1" w:styleId="QuoteChar">
    <w:name w:val="Quote Char"/>
    <w:basedOn w:val="DefaultParagraphFont"/>
    <w:link w:val="Quote"/>
    <w:uiPriority w:val="29"/>
    <w:rsid w:val="00180116"/>
    <w:rPr>
      <w:i/>
      <w:iCs/>
      <w:color w:val="404040" w:themeColor="text1" w:themeTint="BF"/>
    </w:rPr>
  </w:style>
  <w:style w:type="paragraph" w:styleId="ListParagraph">
    <w:name w:val="List Paragraph"/>
    <w:basedOn w:val="Normal"/>
    <w:uiPriority w:val="34"/>
    <w:qFormat/>
    <w:rsid w:val="00180116"/>
    <w:pPr>
      <w:ind w:left="720"/>
      <w:contextualSpacing/>
    </w:pPr>
  </w:style>
  <w:style w:type="character" w:styleId="IntenseEmphasis">
    <w:name w:val="Intense Emphasis"/>
    <w:basedOn w:val="DefaultParagraphFont"/>
    <w:uiPriority w:val="21"/>
    <w:qFormat/>
    <w:rsid w:val="00180116"/>
    <w:rPr>
      <w:i/>
      <w:iCs/>
      <w:color w:val="0F4761" w:themeColor="accent1" w:themeShade="BF"/>
    </w:rPr>
  </w:style>
  <w:style w:type="paragraph" w:styleId="IntenseQuote">
    <w:name w:val="Intense Quote"/>
    <w:basedOn w:val="Normal"/>
    <w:next w:val="Normal"/>
    <w:link w:val="IntenseQuoteChar"/>
    <w:uiPriority w:val="30"/>
    <w:qFormat/>
    <w:rsid w:val="001801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116"/>
    <w:rPr>
      <w:i/>
      <w:iCs/>
      <w:color w:val="0F4761" w:themeColor="accent1" w:themeShade="BF"/>
    </w:rPr>
  </w:style>
  <w:style w:type="character" w:styleId="IntenseReference">
    <w:name w:val="Intense Reference"/>
    <w:basedOn w:val="DefaultParagraphFont"/>
    <w:uiPriority w:val="32"/>
    <w:qFormat/>
    <w:rsid w:val="00180116"/>
    <w:rPr>
      <w:b/>
      <w:bCs/>
      <w:smallCaps/>
      <w:color w:val="0F4761" w:themeColor="accent1" w:themeShade="BF"/>
      <w:spacing w:val="5"/>
    </w:rPr>
  </w:style>
  <w:style w:type="character" w:styleId="UnresolvedMention">
    <w:name w:val="Unresolved Mention"/>
    <w:basedOn w:val="DefaultParagraphFont"/>
    <w:uiPriority w:val="99"/>
    <w:semiHidden/>
    <w:unhideWhenUsed/>
    <w:rsid w:val="000A5BD5"/>
    <w:rPr>
      <w:color w:val="605E5C"/>
      <w:shd w:val="clear" w:color="auto" w:fill="E1DFDD"/>
    </w:rPr>
  </w:style>
  <w:style w:type="character" w:styleId="FollowedHyperlink">
    <w:name w:val="FollowedHyperlink"/>
    <w:basedOn w:val="DefaultParagraphFont"/>
    <w:uiPriority w:val="99"/>
    <w:unhideWhenUsed/>
    <w:rsid w:val="004200FA"/>
    <w:rPr>
      <w:color w:val="0070C0"/>
      <w:u w:val="single"/>
    </w:rPr>
  </w:style>
  <w:style w:type="paragraph" w:styleId="NoSpacing">
    <w:name w:val="No Spacing"/>
    <w:uiPriority w:val="1"/>
    <w:qFormat/>
    <w:rsid w:val="00B033E9"/>
    <w:pPr>
      <w:spacing w:after="0" w:line="240" w:lineRule="auto"/>
    </w:pPr>
    <w:rPr>
      <w:rFonts w:eastAsiaTheme="minorEastAsia"/>
      <w:kern w:val="0"/>
      <w:sz w:val="24"/>
      <w:szCs w:val="24"/>
      <w:lang w:val="en-US" w:eastAsia="ja-JP"/>
      <w14:ligatures w14:val="none"/>
    </w:rPr>
  </w:style>
  <w:style w:type="paragraph" w:customStyle="1" w:styleId="Default">
    <w:name w:val="Default"/>
    <w:rsid w:val="00A61CDD"/>
    <w:pPr>
      <w:autoSpaceDE w:val="0"/>
      <w:autoSpaceDN w:val="0"/>
      <w:adjustRightInd w:val="0"/>
      <w:spacing w:after="0" w:line="240" w:lineRule="auto"/>
    </w:pPr>
    <w:rPr>
      <w:rFonts w:ascii="Calibri" w:hAnsi="Calibri" w:cs="Calibri"/>
      <w:color w:val="000000"/>
      <w:kern w:val="0"/>
      <w:sz w:val="24"/>
      <w:szCs w:val="24"/>
    </w:rPr>
  </w:style>
  <w:style w:type="paragraph" w:customStyle="1" w:styleId="xmsonormal">
    <w:name w:val="x_msonormal"/>
    <w:basedOn w:val="Normal"/>
    <w:rsid w:val="00BE4A45"/>
    <w:pPr>
      <w:spacing w:after="0" w:line="240" w:lineRule="auto"/>
    </w:pPr>
    <w:rPr>
      <w:rFonts w:ascii="Aptos" w:hAnsi="Aptos" w:cs="Aptos"/>
      <w:kern w:val="0"/>
      <w:sz w:val="24"/>
      <w:szCs w:val="24"/>
      <w:lang w:eastAsia="en-IE"/>
      <w14:ligatures w14:val="none"/>
    </w:rPr>
  </w:style>
  <w:style w:type="paragraph" w:styleId="NormalWeb">
    <w:name w:val="Normal (Web)"/>
    <w:basedOn w:val="Normal"/>
    <w:uiPriority w:val="99"/>
    <w:unhideWhenUsed/>
    <w:rsid w:val="00322B8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Hyperlink">
    <w:name w:val="Hyperlink"/>
    <w:basedOn w:val="SmartLink"/>
    <w:uiPriority w:val="99"/>
    <w:unhideWhenUsed/>
    <w:rsid w:val="00EE0079"/>
    <w:rPr>
      <w:color w:val="0070C0"/>
      <w:u w:val="single"/>
      <w:shd w:val="clear" w:color="auto" w:fill="F3F2F1"/>
    </w:rPr>
  </w:style>
  <w:style w:type="paragraph" w:customStyle="1" w:styleId="xxmsonormal">
    <w:name w:val="x_x_msonormal"/>
    <w:basedOn w:val="Normal"/>
    <w:rsid w:val="00B9031A"/>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customStyle="1" w:styleId="xtitle">
    <w:name w:val="x_title"/>
    <w:basedOn w:val="DefaultParagraphFont"/>
    <w:rsid w:val="00FC1ADD"/>
  </w:style>
  <w:style w:type="character" w:styleId="Strong">
    <w:name w:val="Strong"/>
    <w:basedOn w:val="DefaultParagraphFont"/>
    <w:uiPriority w:val="22"/>
    <w:qFormat/>
    <w:rsid w:val="008A0C06"/>
    <w:rPr>
      <w:b/>
      <w:bCs/>
    </w:rPr>
  </w:style>
  <w:style w:type="character" w:styleId="SmartLink">
    <w:name w:val="Smart Link"/>
    <w:basedOn w:val="DefaultParagraphFont"/>
    <w:uiPriority w:val="99"/>
    <w:semiHidden/>
    <w:unhideWhenUsed/>
    <w:rsid w:val="00C657C7"/>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c-sac-sector-comms.newsweaver.com/145sh3ul3o/19f7go56uoe13bb8evoje3?email=true&amp;lang=en&amp;a=6&amp;p=6291580&amp;t=2575208" TargetMode="External"/><Relationship Id="rId13" Type="http://schemas.openxmlformats.org/officeDocument/2006/relationships/hyperlink" Target="https://www.corkchildcare.ie/"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eusurvey/runner/b97cc6c0-a029-2580-89e9-c4f9427ce5d2" TargetMode="External"/><Relationship Id="rId5" Type="http://schemas.openxmlformats.org/officeDocument/2006/relationships/styles" Target="styles.xml"/><Relationship Id="rId15" Type="http://schemas.openxmlformats.org/officeDocument/2006/relationships/hyperlink" Target="https://www.instagram.com/corkcountychildcarecommittee?igsh=bjFnMjdkemF2a3po" TargetMode="External"/><Relationship Id="rId10" Type="http://schemas.openxmlformats.org/officeDocument/2006/relationships/hyperlink" Target="https://www.letstalkchildminding.ie/" TargetMode="External"/><Relationship Id="rId4" Type="http://schemas.openxmlformats.org/officeDocument/2006/relationships/numbering" Target="numbering.xml"/><Relationship Id="rId9" Type="http://schemas.openxmlformats.org/officeDocument/2006/relationships/hyperlink" Target="https://www.gov.ie/en/department-of-children-disability-and-equality/consultations/lets-talk-childminding/" TargetMode="External"/><Relationship Id="rId14" Type="http://schemas.openxmlformats.org/officeDocument/2006/relationships/hyperlink" Target="https://www.facebook.com/people/Cork-County-Childcare-Committee-Ltd/1000790594953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C78DF193C6234DA0D48F260E1EC679" ma:contentTypeVersion="19" ma:contentTypeDescription="Create a new document." ma:contentTypeScope="" ma:versionID="0428ad9a7815b6c0453abc323bcc838d">
  <xsd:schema xmlns:xsd="http://www.w3.org/2001/XMLSchema" xmlns:xs="http://www.w3.org/2001/XMLSchema" xmlns:p="http://schemas.microsoft.com/office/2006/metadata/properties" xmlns:ns2="131deb8c-c633-4e53-8b39-e233cc180478" xmlns:ns3="e142f7d4-5c85-4ed4-bde1-7abcfa0af29b" targetNamespace="http://schemas.microsoft.com/office/2006/metadata/properties" ma:root="true" ma:fieldsID="ca2fce085bbd0223f81f559c55af26ff" ns2:_="" ns3:_="">
    <xsd:import namespace="131deb8c-c633-4e53-8b39-e233cc180478"/>
    <xsd:import namespace="e142f7d4-5c85-4ed4-bde1-7abcfa0af2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deb8c-c633-4e53-8b39-e233cc1804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f1dd0e-0aff-4c78-acad-e0afc282caf1"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42f7d4-5c85-4ed4-bde1-7abcfa0af2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33e916-2716-4cf4-bf93-915c65839fc7}" ma:internalName="TaxCatchAll" ma:showField="CatchAllData" ma:web="e142f7d4-5c85-4ed4-bde1-7abcfa0af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1deb8c-c633-4e53-8b39-e233cc180478">
      <Terms xmlns="http://schemas.microsoft.com/office/infopath/2007/PartnerControls"/>
    </lcf76f155ced4ddcb4097134ff3c332f>
    <TaxCatchAll xmlns="e142f7d4-5c85-4ed4-bde1-7abcfa0af29b" xsi:nil="true"/>
  </documentManagement>
</p:properties>
</file>

<file path=customXml/itemProps1.xml><?xml version="1.0" encoding="utf-8"?>
<ds:datastoreItem xmlns:ds="http://schemas.openxmlformats.org/officeDocument/2006/customXml" ds:itemID="{65FAC90F-5970-47EB-AD15-E673FFBAC218}">
  <ds:schemaRefs>
    <ds:schemaRef ds:uri="http://schemas.microsoft.com/sharepoint/v3/contenttype/forms"/>
  </ds:schemaRefs>
</ds:datastoreItem>
</file>

<file path=customXml/itemProps2.xml><?xml version="1.0" encoding="utf-8"?>
<ds:datastoreItem xmlns:ds="http://schemas.openxmlformats.org/officeDocument/2006/customXml" ds:itemID="{938DCAE4-6846-4027-AE17-18E355A18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deb8c-c633-4e53-8b39-e233cc180478"/>
    <ds:schemaRef ds:uri="e142f7d4-5c85-4ed4-bde1-7abcfa0af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8B72AB-5201-4804-8249-1301F11181B9}">
  <ds:schemaRefs>
    <ds:schemaRef ds:uri="http://schemas.microsoft.com/office/2006/metadata/properties"/>
    <ds:schemaRef ds:uri="http://schemas.microsoft.com/office/infopath/2007/PartnerControls"/>
    <ds:schemaRef ds:uri="131deb8c-c633-4e53-8b39-e233cc180478"/>
    <ds:schemaRef ds:uri="e142f7d4-5c85-4ed4-bde1-7abcfa0af29b"/>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3</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Dyczewska</dc:creator>
  <cp:keywords/>
  <dc:description/>
  <cp:lastModifiedBy>Grainne Daly</cp:lastModifiedBy>
  <cp:revision>108</cp:revision>
  <dcterms:created xsi:type="dcterms:W3CDTF">2026-08-26T15:23:00Z</dcterms:created>
  <dcterms:modified xsi:type="dcterms:W3CDTF">2026-09-04T08:06:00Z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7ed7c8f3-8fbb-4cd3-b733-abb9bdd5f352</vt:lpwstr>
  </property>
  <property fmtid="{D5CDD505-2E9C-101B-9397-08002B2CF9AE}" pid="3" name="ContentTypeId">
    <vt:lpwstr>0x0101009AC78DF193C6234DA0D48F260E1EC679</vt:lpwstr>
  </property>
  <property fmtid="{D5CDD505-2E9C-101B-9397-08002B2CF9AE}" pid="4" name="MediaServiceImageTags">
    <vt:lpwstr/>
  </property>
</Properties>
</file>